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2B8A0" w14:textId="3836C880" w:rsidR="004530D1" w:rsidRPr="00176A8F" w:rsidRDefault="004530D1" w:rsidP="004530D1">
      <w:pPr>
        <w:autoSpaceDE w:val="0"/>
        <w:autoSpaceDN w:val="0"/>
        <w:adjustRightInd w:val="0"/>
        <w:spacing w:after="0"/>
        <w:jc w:val="both"/>
        <w:rPr>
          <w:rFonts w:ascii="Arial" w:hAnsi="Arial" w:cs="Arial"/>
          <w:sz w:val="24"/>
        </w:rPr>
      </w:pPr>
      <w:r w:rsidRPr="00836D58">
        <w:rPr>
          <w:rFonts w:ascii="Arial" w:hAnsi="Arial" w:cs="Arial"/>
          <w:sz w:val="24"/>
        </w:rPr>
        <w:t xml:space="preserve">En la Ciudad de </w:t>
      </w:r>
      <w:r>
        <w:rPr>
          <w:rFonts w:ascii="Arial" w:hAnsi="Arial" w:cs="Arial"/>
          <w:sz w:val="24"/>
        </w:rPr>
        <w:t>Zacatecas</w:t>
      </w:r>
      <w:r w:rsidRPr="00836D58">
        <w:rPr>
          <w:rFonts w:ascii="Arial" w:hAnsi="Arial" w:cs="Arial"/>
          <w:sz w:val="24"/>
        </w:rPr>
        <w:t xml:space="preserve">, siendo las </w:t>
      </w:r>
      <w:r w:rsidR="00085804">
        <w:rPr>
          <w:rFonts w:ascii="Arial" w:hAnsi="Arial" w:cs="Arial"/>
          <w:sz w:val="24"/>
        </w:rPr>
        <w:t>1</w:t>
      </w:r>
      <w:r w:rsidR="00173585">
        <w:rPr>
          <w:rFonts w:ascii="Arial" w:hAnsi="Arial" w:cs="Arial"/>
          <w:sz w:val="24"/>
        </w:rPr>
        <w:t>0</w:t>
      </w:r>
      <w:r w:rsidR="00085804">
        <w:rPr>
          <w:rFonts w:ascii="Arial" w:hAnsi="Arial" w:cs="Arial"/>
          <w:sz w:val="24"/>
        </w:rPr>
        <w:t>:</w:t>
      </w:r>
      <w:r w:rsidR="00B2428C">
        <w:rPr>
          <w:rFonts w:ascii="Arial" w:hAnsi="Arial" w:cs="Arial"/>
          <w:sz w:val="24"/>
        </w:rPr>
        <w:t xml:space="preserve">26 </w:t>
      </w:r>
      <w:r>
        <w:rPr>
          <w:rFonts w:ascii="Arial" w:hAnsi="Arial" w:cs="Arial"/>
          <w:sz w:val="24"/>
        </w:rPr>
        <w:t xml:space="preserve">horas </w:t>
      </w:r>
      <w:r w:rsidR="00F60396">
        <w:rPr>
          <w:rFonts w:ascii="Arial" w:hAnsi="Arial" w:cs="Arial"/>
          <w:sz w:val="24"/>
        </w:rPr>
        <w:t xml:space="preserve">del </w:t>
      </w:r>
      <w:r w:rsidR="006C044A">
        <w:rPr>
          <w:rFonts w:ascii="Arial" w:hAnsi="Arial" w:cs="Arial"/>
          <w:sz w:val="24"/>
        </w:rPr>
        <w:t>cuatro</w:t>
      </w:r>
      <w:r w:rsidR="007912DC">
        <w:rPr>
          <w:rFonts w:ascii="Arial" w:hAnsi="Arial" w:cs="Arial"/>
          <w:sz w:val="24"/>
        </w:rPr>
        <w:t xml:space="preserve"> (</w:t>
      </w:r>
      <w:r w:rsidR="006C044A">
        <w:rPr>
          <w:rFonts w:ascii="Arial" w:hAnsi="Arial" w:cs="Arial"/>
          <w:sz w:val="24"/>
        </w:rPr>
        <w:t>4</w:t>
      </w:r>
      <w:r>
        <w:rPr>
          <w:rFonts w:ascii="Arial" w:hAnsi="Arial" w:cs="Arial"/>
          <w:sz w:val="24"/>
        </w:rPr>
        <w:t xml:space="preserve">) de </w:t>
      </w:r>
      <w:r w:rsidR="006C044A">
        <w:rPr>
          <w:rFonts w:ascii="Arial" w:hAnsi="Arial" w:cs="Arial"/>
          <w:sz w:val="24"/>
        </w:rPr>
        <w:t xml:space="preserve">noviembre </w:t>
      </w:r>
      <w:r w:rsidR="008B389F">
        <w:rPr>
          <w:rFonts w:ascii="Arial" w:hAnsi="Arial" w:cs="Arial"/>
          <w:sz w:val="24"/>
        </w:rPr>
        <w:t>del dos mil diecinueve (2019</w:t>
      </w:r>
      <w:r>
        <w:rPr>
          <w:rFonts w:ascii="Arial" w:hAnsi="Arial" w:cs="Arial"/>
          <w:sz w:val="24"/>
        </w:rPr>
        <w:t xml:space="preserve">) </w:t>
      </w:r>
      <w:r w:rsidR="003304EA">
        <w:rPr>
          <w:rFonts w:ascii="Arial" w:hAnsi="Arial" w:cs="Arial"/>
          <w:sz w:val="24"/>
        </w:rPr>
        <w:t xml:space="preserve">en la Sala de Pleno </w:t>
      </w:r>
      <w:r>
        <w:rPr>
          <w:rFonts w:ascii="Arial" w:hAnsi="Arial" w:cs="Arial"/>
          <w:sz w:val="24"/>
        </w:rPr>
        <w:t>del Instituto Zacatecano de Transparencia, Acceso a la Información y Protección de Datos Personales (IZAI)</w:t>
      </w:r>
      <w:r w:rsidRPr="00836D58">
        <w:rPr>
          <w:rFonts w:ascii="Arial" w:hAnsi="Arial" w:cs="Arial"/>
          <w:sz w:val="24"/>
        </w:rPr>
        <w:t>, ubicado e</w:t>
      </w:r>
      <w:r>
        <w:rPr>
          <w:rFonts w:ascii="Arial" w:hAnsi="Arial" w:cs="Arial"/>
          <w:sz w:val="24"/>
        </w:rPr>
        <w:t>n Av. Universidad, No. 113, Lomas del Patrocinio</w:t>
      </w:r>
      <w:r w:rsidRPr="0061795C">
        <w:rPr>
          <w:rFonts w:ascii="Arial" w:hAnsi="Arial" w:cs="Arial"/>
          <w:sz w:val="24"/>
        </w:rPr>
        <w:t>, Zacatecas, Zac</w:t>
      </w:r>
      <w:r w:rsidR="00A2519F">
        <w:rPr>
          <w:rFonts w:ascii="Arial" w:hAnsi="Arial" w:cs="Arial"/>
          <w:sz w:val="24"/>
        </w:rPr>
        <w:t>.</w:t>
      </w:r>
      <w:r w:rsidRPr="00343C48">
        <w:rPr>
          <w:rFonts w:ascii="Arial" w:hAnsi="Arial" w:cs="Arial"/>
          <w:sz w:val="24"/>
        </w:rPr>
        <w:t xml:space="preserve">, </w:t>
      </w:r>
      <w:r>
        <w:rPr>
          <w:rFonts w:ascii="Arial" w:hAnsi="Arial" w:cs="Arial"/>
          <w:sz w:val="24"/>
          <w:szCs w:val="24"/>
        </w:rPr>
        <w:t>se da</w:t>
      </w:r>
      <w:r w:rsidRPr="00836D58">
        <w:rPr>
          <w:rFonts w:ascii="Arial" w:hAnsi="Arial" w:cs="Arial"/>
          <w:sz w:val="24"/>
          <w:szCs w:val="24"/>
        </w:rPr>
        <w:t xml:space="preserve"> inicio formalmente </w:t>
      </w:r>
      <w:r>
        <w:rPr>
          <w:rFonts w:ascii="Arial" w:hAnsi="Arial" w:cs="Arial"/>
          <w:sz w:val="24"/>
          <w:szCs w:val="24"/>
        </w:rPr>
        <w:t xml:space="preserve">a </w:t>
      </w:r>
      <w:r w:rsidR="00A121E6">
        <w:rPr>
          <w:rFonts w:ascii="Arial" w:hAnsi="Arial" w:cs="Arial"/>
          <w:sz w:val="24"/>
          <w:szCs w:val="24"/>
        </w:rPr>
        <w:t xml:space="preserve">la </w:t>
      </w:r>
      <w:r w:rsidR="006C044A">
        <w:rPr>
          <w:rFonts w:ascii="Arial" w:hAnsi="Arial" w:cs="Arial"/>
          <w:sz w:val="24"/>
          <w:szCs w:val="24"/>
        </w:rPr>
        <w:t>Trigésima</w:t>
      </w:r>
      <w:r w:rsidR="00FA0B46">
        <w:rPr>
          <w:rFonts w:ascii="Arial" w:hAnsi="Arial" w:cs="Arial"/>
          <w:sz w:val="24"/>
          <w:szCs w:val="24"/>
        </w:rPr>
        <w:t xml:space="preserve"> </w:t>
      </w:r>
      <w:r>
        <w:rPr>
          <w:rFonts w:ascii="Arial" w:hAnsi="Arial" w:cs="Arial"/>
          <w:sz w:val="24"/>
          <w:szCs w:val="24"/>
        </w:rPr>
        <w:t>Sesión Ordinaria del Secretariado Técnico Local (STL) de Gobierno Abierto, se precedió al desarrollo del orden del d</w:t>
      </w:r>
      <w:r w:rsidRPr="00156262">
        <w:rPr>
          <w:rFonts w:ascii="Arial" w:hAnsi="Arial" w:cs="Arial"/>
          <w:sz w:val="24"/>
          <w:szCs w:val="24"/>
        </w:rPr>
        <w:t>ía en los siguientes términos:</w:t>
      </w:r>
    </w:p>
    <w:p w14:paraId="7CC19123" w14:textId="77777777" w:rsidR="004530D1" w:rsidRDefault="004530D1" w:rsidP="0069393E">
      <w:pPr>
        <w:spacing w:after="0" w:line="240" w:lineRule="auto"/>
        <w:rPr>
          <w:rFonts w:ascii="Arial" w:hAnsi="Arial" w:cs="Arial"/>
          <w:b/>
          <w:sz w:val="24"/>
          <w:szCs w:val="24"/>
        </w:rPr>
      </w:pPr>
    </w:p>
    <w:p w14:paraId="6B13DC81" w14:textId="77777777" w:rsidR="00D14E70" w:rsidRDefault="00D14E70" w:rsidP="00D14E70">
      <w:pPr>
        <w:spacing w:after="0"/>
        <w:jc w:val="center"/>
        <w:rPr>
          <w:rFonts w:ascii="Arial" w:hAnsi="Arial" w:cs="Arial"/>
          <w:b/>
          <w:sz w:val="24"/>
          <w:szCs w:val="24"/>
        </w:rPr>
      </w:pPr>
      <w:r w:rsidRPr="004B092E">
        <w:rPr>
          <w:rFonts w:ascii="Arial" w:hAnsi="Arial" w:cs="Arial"/>
          <w:b/>
          <w:sz w:val="24"/>
          <w:szCs w:val="24"/>
        </w:rPr>
        <w:t>ORDEN DEL DÍA</w:t>
      </w:r>
    </w:p>
    <w:p w14:paraId="73FF3E5E" w14:textId="77777777" w:rsidR="00D14E70" w:rsidRPr="002D3DDE" w:rsidRDefault="00D14E70" w:rsidP="00D14E70">
      <w:pPr>
        <w:spacing w:after="0"/>
        <w:jc w:val="center"/>
        <w:rPr>
          <w:rFonts w:ascii="Arial" w:hAnsi="Arial" w:cs="Arial"/>
          <w:b/>
          <w:sz w:val="24"/>
          <w:szCs w:val="24"/>
        </w:rPr>
      </w:pPr>
    </w:p>
    <w:p w14:paraId="4C0FA8ED" w14:textId="77777777" w:rsidR="006C044A" w:rsidRDefault="006C044A" w:rsidP="006C044A">
      <w:pPr>
        <w:pStyle w:val="Prrafodelista"/>
        <w:numPr>
          <w:ilvl w:val="0"/>
          <w:numId w:val="2"/>
        </w:numPr>
        <w:spacing w:after="0"/>
        <w:jc w:val="both"/>
        <w:rPr>
          <w:rFonts w:ascii="Arial" w:hAnsi="Arial" w:cs="Arial"/>
          <w:sz w:val="24"/>
          <w:szCs w:val="24"/>
        </w:rPr>
      </w:pPr>
      <w:r w:rsidRPr="00A42186">
        <w:rPr>
          <w:rFonts w:ascii="Arial" w:hAnsi="Arial" w:cs="Arial"/>
          <w:sz w:val="24"/>
          <w:szCs w:val="24"/>
        </w:rPr>
        <w:t>Lista de asistencia, verificación de quorum y apertura de la sesión.</w:t>
      </w:r>
    </w:p>
    <w:p w14:paraId="0FD067AA" w14:textId="77777777" w:rsidR="006C044A" w:rsidRPr="006C044A" w:rsidRDefault="006C044A" w:rsidP="006C044A">
      <w:pPr>
        <w:spacing w:after="0"/>
        <w:jc w:val="both"/>
        <w:rPr>
          <w:rFonts w:ascii="Arial" w:hAnsi="Arial" w:cs="Arial"/>
          <w:sz w:val="24"/>
          <w:szCs w:val="24"/>
        </w:rPr>
      </w:pPr>
    </w:p>
    <w:p w14:paraId="492596E2" w14:textId="77777777" w:rsidR="006C044A" w:rsidRDefault="006C044A" w:rsidP="006C044A">
      <w:pPr>
        <w:pStyle w:val="Prrafodelista"/>
        <w:numPr>
          <w:ilvl w:val="0"/>
          <w:numId w:val="2"/>
        </w:numPr>
        <w:spacing w:after="0"/>
        <w:jc w:val="both"/>
        <w:rPr>
          <w:rFonts w:ascii="Arial" w:hAnsi="Arial" w:cs="Arial"/>
          <w:sz w:val="24"/>
          <w:szCs w:val="24"/>
        </w:rPr>
      </w:pPr>
      <w:r w:rsidRPr="00307A26">
        <w:rPr>
          <w:rFonts w:ascii="Arial" w:hAnsi="Arial" w:cs="Arial"/>
          <w:sz w:val="24"/>
          <w:szCs w:val="24"/>
        </w:rPr>
        <w:t>Lectura, discusión y, en su caso, aprobación del Orden del Día.</w:t>
      </w:r>
    </w:p>
    <w:p w14:paraId="421A49CC" w14:textId="77777777" w:rsidR="006C044A" w:rsidRPr="00DF219C" w:rsidRDefault="006C044A" w:rsidP="006C044A">
      <w:pPr>
        <w:spacing w:after="0"/>
        <w:jc w:val="both"/>
        <w:rPr>
          <w:rFonts w:ascii="Arial" w:hAnsi="Arial" w:cs="Arial"/>
          <w:sz w:val="24"/>
          <w:szCs w:val="24"/>
        </w:rPr>
      </w:pPr>
    </w:p>
    <w:p w14:paraId="058DEDF5" w14:textId="02944ACC" w:rsidR="006C044A" w:rsidRPr="006C044A" w:rsidRDefault="006C044A" w:rsidP="006C044A">
      <w:pPr>
        <w:pStyle w:val="Prrafodelista"/>
        <w:numPr>
          <w:ilvl w:val="0"/>
          <w:numId w:val="2"/>
        </w:numPr>
        <w:spacing w:after="0" w:line="259" w:lineRule="auto"/>
        <w:jc w:val="both"/>
        <w:rPr>
          <w:rFonts w:ascii="Arial" w:hAnsi="Arial" w:cs="Arial"/>
          <w:sz w:val="24"/>
          <w:szCs w:val="24"/>
        </w:rPr>
      </w:pPr>
      <w:r w:rsidRPr="006C044A">
        <w:rPr>
          <w:rFonts w:ascii="Arial" w:hAnsi="Arial" w:cs="Arial"/>
          <w:sz w:val="24"/>
          <w:szCs w:val="24"/>
        </w:rPr>
        <w:t>Lectura y, en su caso, aprobación de las siguientes actas:</w:t>
      </w:r>
    </w:p>
    <w:p w14:paraId="30EE7120" w14:textId="224AB786" w:rsidR="006C044A" w:rsidRPr="006C044A" w:rsidRDefault="006C044A" w:rsidP="006C044A">
      <w:pPr>
        <w:pStyle w:val="Prrafodelista"/>
        <w:numPr>
          <w:ilvl w:val="0"/>
          <w:numId w:val="20"/>
        </w:numPr>
        <w:spacing w:after="0" w:line="259" w:lineRule="auto"/>
        <w:jc w:val="both"/>
        <w:rPr>
          <w:rFonts w:ascii="Arial" w:hAnsi="Arial" w:cs="Arial"/>
          <w:sz w:val="24"/>
          <w:szCs w:val="24"/>
        </w:rPr>
      </w:pPr>
      <w:r w:rsidRPr="006C044A">
        <w:rPr>
          <w:rFonts w:ascii="Arial" w:hAnsi="Arial" w:cs="Arial"/>
          <w:sz w:val="24"/>
          <w:szCs w:val="24"/>
        </w:rPr>
        <w:t>Acta de la Décima Sesión Extraordinaria, celebrada el 02 de septiembre de 2019.</w:t>
      </w:r>
    </w:p>
    <w:p w14:paraId="4E8D403C" w14:textId="51C4C1DD" w:rsidR="006C044A" w:rsidRDefault="006C044A" w:rsidP="006C044A">
      <w:pPr>
        <w:pStyle w:val="Prrafodelista"/>
        <w:numPr>
          <w:ilvl w:val="0"/>
          <w:numId w:val="20"/>
        </w:numPr>
        <w:spacing w:after="0" w:line="259" w:lineRule="auto"/>
        <w:jc w:val="both"/>
        <w:rPr>
          <w:rFonts w:ascii="Arial" w:hAnsi="Arial" w:cs="Arial"/>
          <w:sz w:val="24"/>
          <w:szCs w:val="24"/>
        </w:rPr>
      </w:pPr>
      <w:r>
        <w:rPr>
          <w:rFonts w:ascii="Arial" w:hAnsi="Arial" w:cs="Arial"/>
          <w:sz w:val="24"/>
          <w:szCs w:val="24"/>
        </w:rPr>
        <w:t>Acta de la Vigésima Novena Sesión Ordinaria, celebrada el 13 de agosto de 2019.</w:t>
      </w:r>
    </w:p>
    <w:p w14:paraId="044E2769" w14:textId="77777777" w:rsidR="006C044A" w:rsidRPr="006C044A" w:rsidRDefault="006C044A" w:rsidP="006C044A">
      <w:pPr>
        <w:spacing w:after="0" w:line="259" w:lineRule="auto"/>
        <w:jc w:val="both"/>
        <w:rPr>
          <w:rFonts w:ascii="Arial" w:hAnsi="Arial" w:cs="Arial"/>
          <w:sz w:val="24"/>
          <w:szCs w:val="24"/>
        </w:rPr>
      </w:pPr>
    </w:p>
    <w:p w14:paraId="1BE62354" w14:textId="77777777" w:rsidR="006C044A" w:rsidRPr="00A42186" w:rsidRDefault="006C044A" w:rsidP="00C9784B">
      <w:pPr>
        <w:pStyle w:val="Prrafodelista"/>
        <w:numPr>
          <w:ilvl w:val="0"/>
          <w:numId w:val="2"/>
        </w:numPr>
        <w:spacing w:after="0" w:line="259" w:lineRule="auto"/>
        <w:jc w:val="both"/>
        <w:rPr>
          <w:rFonts w:ascii="Arial" w:hAnsi="Arial" w:cs="Arial"/>
          <w:sz w:val="24"/>
          <w:szCs w:val="24"/>
        </w:rPr>
      </w:pPr>
      <w:r w:rsidRPr="00A42186">
        <w:rPr>
          <w:rFonts w:ascii="Arial" w:hAnsi="Arial" w:cs="Arial"/>
          <w:sz w:val="24"/>
          <w:szCs w:val="24"/>
        </w:rPr>
        <w:t>Exposición de motivos por parte de la Dra. Norma Julieta del Río Venegas, Comisionada del Instituto Zacatecano de Transparencia, Acceso a la Información y Protección de Datos Personales, (IZAI) y Encargada de Gobierno Abierto en Zacatecas.</w:t>
      </w:r>
    </w:p>
    <w:p w14:paraId="66E605B6" w14:textId="77777777" w:rsidR="006C044A" w:rsidRPr="006C044A" w:rsidRDefault="006C044A" w:rsidP="00C9784B">
      <w:pPr>
        <w:spacing w:after="0"/>
        <w:rPr>
          <w:rFonts w:ascii="Arial" w:hAnsi="Arial" w:cs="Arial"/>
          <w:sz w:val="24"/>
          <w:szCs w:val="24"/>
        </w:rPr>
      </w:pPr>
    </w:p>
    <w:p w14:paraId="2175F9CD" w14:textId="77777777" w:rsidR="006C044A" w:rsidRPr="00A42186" w:rsidRDefault="006C044A" w:rsidP="006C044A">
      <w:pPr>
        <w:pStyle w:val="Prrafodelista"/>
        <w:numPr>
          <w:ilvl w:val="0"/>
          <w:numId w:val="2"/>
        </w:numPr>
        <w:spacing w:after="0"/>
        <w:jc w:val="both"/>
        <w:rPr>
          <w:rFonts w:ascii="Arial" w:hAnsi="Arial" w:cs="Arial"/>
          <w:sz w:val="24"/>
          <w:szCs w:val="24"/>
        </w:rPr>
      </w:pPr>
      <w:r>
        <w:rPr>
          <w:rFonts w:ascii="Arial" w:hAnsi="Arial" w:cs="Arial"/>
          <w:sz w:val="24"/>
          <w:szCs w:val="24"/>
        </w:rPr>
        <w:t>S</w:t>
      </w:r>
      <w:r w:rsidRPr="00A42186">
        <w:rPr>
          <w:rFonts w:ascii="Arial" w:hAnsi="Arial" w:cs="Arial"/>
          <w:sz w:val="24"/>
          <w:szCs w:val="24"/>
        </w:rPr>
        <w:t xml:space="preserve">ituación </w:t>
      </w:r>
      <w:r>
        <w:rPr>
          <w:rFonts w:ascii="Arial" w:hAnsi="Arial" w:cs="Arial"/>
          <w:sz w:val="24"/>
          <w:szCs w:val="24"/>
        </w:rPr>
        <w:t xml:space="preserve">de </w:t>
      </w:r>
      <w:r w:rsidRPr="00A42186">
        <w:rPr>
          <w:rFonts w:ascii="Arial" w:hAnsi="Arial" w:cs="Arial"/>
          <w:sz w:val="24"/>
          <w:szCs w:val="24"/>
        </w:rPr>
        <w:t xml:space="preserve">los compromisos </w:t>
      </w:r>
      <w:r>
        <w:rPr>
          <w:rFonts w:ascii="Arial" w:hAnsi="Arial" w:cs="Arial"/>
          <w:sz w:val="24"/>
          <w:szCs w:val="24"/>
        </w:rPr>
        <w:t>d</w:t>
      </w:r>
      <w:r w:rsidRPr="00A42186">
        <w:rPr>
          <w:rFonts w:ascii="Arial" w:hAnsi="Arial" w:cs="Arial"/>
          <w:sz w:val="24"/>
          <w:szCs w:val="24"/>
        </w:rPr>
        <w:t>el Segundo Plan de Acción Local</w:t>
      </w:r>
      <w:r>
        <w:rPr>
          <w:rFonts w:ascii="Arial" w:hAnsi="Arial" w:cs="Arial"/>
          <w:sz w:val="24"/>
          <w:szCs w:val="24"/>
        </w:rPr>
        <w:t xml:space="preserve">, </w:t>
      </w:r>
      <w:r w:rsidRPr="00A42186">
        <w:rPr>
          <w:rFonts w:ascii="Arial" w:hAnsi="Arial" w:cs="Arial"/>
          <w:sz w:val="24"/>
          <w:szCs w:val="24"/>
        </w:rPr>
        <w:t xml:space="preserve">que </w:t>
      </w:r>
      <w:r>
        <w:rPr>
          <w:rFonts w:ascii="Arial" w:hAnsi="Arial" w:cs="Arial"/>
          <w:sz w:val="24"/>
          <w:szCs w:val="24"/>
        </w:rPr>
        <w:t xml:space="preserve">se les dará seguimiento. </w:t>
      </w:r>
    </w:p>
    <w:p w14:paraId="45FCE96A" w14:textId="77777777" w:rsidR="006C044A" w:rsidRPr="00A42186" w:rsidRDefault="006C044A" w:rsidP="006C044A">
      <w:pPr>
        <w:pStyle w:val="Prrafodelista"/>
        <w:numPr>
          <w:ilvl w:val="0"/>
          <w:numId w:val="19"/>
        </w:numPr>
        <w:spacing w:after="0" w:line="259" w:lineRule="auto"/>
        <w:ind w:left="1418"/>
        <w:jc w:val="both"/>
        <w:rPr>
          <w:rFonts w:ascii="Arial" w:hAnsi="Arial" w:cs="Arial"/>
          <w:sz w:val="24"/>
          <w:szCs w:val="24"/>
        </w:rPr>
      </w:pPr>
      <w:r w:rsidRPr="00A42186">
        <w:rPr>
          <w:rFonts w:ascii="Arial" w:hAnsi="Arial" w:cs="Arial"/>
          <w:sz w:val="24"/>
          <w:szCs w:val="24"/>
        </w:rPr>
        <w:t>Cabildo Abierto (Guadalupe y Calera)</w:t>
      </w:r>
    </w:p>
    <w:p w14:paraId="12936D57" w14:textId="77777777" w:rsidR="006C044A" w:rsidRDefault="006C044A" w:rsidP="006C044A">
      <w:pPr>
        <w:pStyle w:val="Prrafodelista"/>
        <w:numPr>
          <w:ilvl w:val="0"/>
          <w:numId w:val="19"/>
        </w:numPr>
        <w:spacing w:after="0" w:line="259" w:lineRule="auto"/>
        <w:ind w:left="1418"/>
        <w:jc w:val="both"/>
        <w:rPr>
          <w:rFonts w:ascii="Arial" w:hAnsi="Arial" w:cs="Arial"/>
          <w:sz w:val="24"/>
          <w:szCs w:val="24"/>
        </w:rPr>
      </w:pPr>
      <w:bookmarkStart w:id="0" w:name="_Hlk24543661"/>
      <w:r w:rsidRPr="00A42186">
        <w:rPr>
          <w:rFonts w:ascii="Arial" w:hAnsi="Arial" w:cs="Arial"/>
          <w:sz w:val="24"/>
          <w:szCs w:val="24"/>
        </w:rPr>
        <w:t>Seguimiento a los criterios y procedimientos de compra, adquisición y contratación de obra pública. (Contrataciones Abiertas).</w:t>
      </w:r>
    </w:p>
    <w:bookmarkEnd w:id="0"/>
    <w:p w14:paraId="3CD65050" w14:textId="77777777" w:rsidR="006C044A" w:rsidRPr="00A42186" w:rsidRDefault="006C044A" w:rsidP="006C044A">
      <w:pPr>
        <w:pStyle w:val="Prrafodelista"/>
        <w:spacing w:after="0"/>
        <w:ind w:left="1080"/>
        <w:jc w:val="both"/>
        <w:rPr>
          <w:rFonts w:ascii="Arial" w:hAnsi="Arial" w:cs="Arial"/>
          <w:sz w:val="24"/>
          <w:szCs w:val="24"/>
        </w:rPr>
      </w:pPr>
    </w:p>
    <w:p w14:paraId="04D3DF43" w14:textId="77777777" w:rsidR="006C044A" w:rsidRPr="006D66CD" w:rsidRDefault="006C044A" w:rsidP="006C044A">
      <w:pPr>
        <w:pStyle w:val="Prrafodelista"/>
        <w:numPr>
          <w:ilvl w:val="0"/>
          <w:numId w:val="2"/>
        </w:numPr>
        <w:spacing w:after="160" w:line="259" w:lineRule="auto"/>
        <w:jc w:val="both"/>
        <w:rPr>
          <w:rFonts w:ascii="Arial" w:hAnsi="Arial" w:cs="Arial"/>
          <w:sz w:val="24"/>
          <w:szCs w:val="24"/>
        </w:rPr>
      </w:pPr>
      <w:r w:rsidRPr="006D66CD">
        <w:rPr>
          <w:rFonts w:ascii="Arial" w:hAnsi="Arial" w:cs="Arial"/>
          <w:sz w:val="24"/>
          <w:szCs w:val="24"/>
        </w:rPr>
        <w:t>Cierre oficial del Segundo Plan de Acción Local.</w:t>
      </w:r>
    </w:p>
    <w:p w14:paraId="4F28CAC8" w14:textId="77777777" w:rsidR="006C044A" w:rsidRPr="00A42186" w:rsidRDefault="006C044A" w:rsidP="006C044A">
      <w:pPr>
        <w:pStyle w:val="Prrafodelista"/>
        <w:jc w:val="both"/>
        <w:rPr>
          <w:rFonts w:ascii="Arial" w:hAnsi="Arial" w:cs="Arial"/>
          <w:sz w:val="24"/>
          <w:szCs w:val="24"/>
        </w:rPr>
      </w:pPr>
    </w:p>
    <w:p w14:paraId="6AF83265" w14:textId="77777777" w:rsidR="006C044A" w:rsidRPr="00DF219C" w:rsidRDefault="006C044A" w:rsidP="006C044A">
      <w:pPr>
        <w:pStyle w:val="Prrafodelista"/>
        <w:numPr>
          <w:ilvl w:val="0"/>
          <w:numId w:val="2"/>
        </w:numPr>
        <w:spacing w:after="0"/>
        <w:jc w:val="both"/>
        <w:rPr>
          <w:rFonts w:ascii="Arial" w:hAnsi="Arial" w:cs="Arial"/>
          <w:sz w:val="24"/>
          <w:szCs w:val="24"/>
        </w:rPr>
      </w:pPr>
      <w:r>
        <w:rPr>
          <w:rFonts w:ascii="Arial" w:hAnsi="Arial" w:cs="Arial"/>
          <w:sz w:val="24"/>
          <w:szCs w:val="24"/>
        </w:rPr>
        <w:t>Asuntos Generales</w:t>
      </w:r>
    </w:p>
    <w:p w14:paraId="4EB2416E" w14:textId="77777777" w:rsidR="006C044A" w:rsidRPr="005651E8" w:rsidRDefault="006C044A" w:rsidP="006C044A">
      <w:pPr>
        <w:jc w:val="both"/>
        <w:rPr>
          <w:rFonts w:ascii="Arial" w:hAnsi="Arial" w:cs="Arial"/>
          <w:sz w:val="24"/>
          <w:szCs w:val="24"/>
        </w:rPr>
      </w:pPr>
    </w:p>
    <w:p w14:paraId="59F1E60D" w14:textId="77777777" w:rsidR="00C9784B" w:rsidRDefault="00C9784B" w:rsidP="004530D1">
      <w:pPr>
        <w:spacing w:after="0"/>
        <w:rPr>
          <w:rFonts w:ascii="Arial" w:hAnsi="Arial" w:cs="Arial"/>
          <w:sz w:val="24"/>
          <w:szCs w:val="24"/>
        </w:rPr>
      </w:pPr>
    </w:p>
    <w:p w14:paraId="57AD4E73" w14:textId="77777777" w:rsidR="004530D1" w:rsidRPr="00836D58" w:rsidRDefault="004530D1" w:rsidP="004530D1">
      <w:pPr>
        <w:spacing w:after="0"/>
        <w:jc w:val="center"/>
        <w:rPr>
          <w:rFonts w:ascii="Arial" w:hAnsi="Arial" w:cs="Arial"/>
          <w:b/>
          <w:sz w:val="24"/>
          <w:szCs w:val="24"/>
        </w:rPr>
      </w:pPr>
      <w:r w:rsidRPr="00836D58">
        <w:rPr>
          <w:rFonts w:ascii="Arial" w:hAnsi="Arial" w:cs="Arial"/>
          <w:b/>
          <w:sz w:val="24"/>
          <w:szCs w:val="24"/>
        </w:rPr>
        <w:t xml:space="preserve">DESARROLLO DE LA </w:t>
      </w:r>
      <w:r>
        <w:rPr>
          <w:rFonts w:ascii="Arial" w:hAnsi="Arial" w:cs="Arial"/>
          <w:b/>
          <w:sz w:val="24"/>
          <w:szCs w:val="24"/>
        </w:rPr>
        <w:t>SESIÓN Y ACUERDOS</w:t>
      </w:r>
      <w:r w:rsidRPr="00836D58">
        <w:rPr>
          <w:rFonts w:ascii="Arial" w:hAnsi="Arial" w:cs="Arial"/>
          <w:b/>
          <w:sz w:val="24"/>
          <w:szCs w:val="24"/>
        </w:rPr>
        <w:t xml:space="preserve">: </w:t>
      </w:r>
    </w:p>
    <w:p w14:paraId="2EA7888A" w14:textId="7C10A856" w:rsidR="004530D1" w:rsidRDefault="004530D1" w:rsidP="004530D1">
      <w:pPr>
        <w:spacing w:after="0"/>
        <w:jc w:val="both"/>
        <w:rPr>
          <w:rFonts w:ascii="Arial" w:hAnsi="Arial" w:cs="Arial"/>
          <w:b/>
          <w:sz w:val="24"/>
          <w:szCs w:val="24"/>
        </w:rPr>
      </w:pPr>
    </w:p>
    <w:p w14:paraId="2616F0D7" w14:textId="77777777" w:rsidR="002F6CB0" w:rsidRPr="00836D58" w:rsidRDefault="002F6CB0" w:rsidP="004530D1">
      <w:pPr>
        <w:spacing w:after="0"/>
        <w:jc w:val="both"/>
        <w:rPr>
          <w:rFonts w:ascii="Arial" w:hAnsi="Arial" w:cs="Arial"/>
          <w:b/>
          <w:sz w:val="24"/>
          <w:szCs w:val="24"/>
        </w:rPr>
      </w:pPr>
    </w:p>
    <w:p w14:paraId="71755312" w14:textId="77777777" w:rsidR="005F7FEE" w:rsidRPr="000D6543" w:rsidRDefault="004530D1" w:rsidP="005F7FEE">
      <w:pPr>
        <w:spacing w:after="0"/>
        <w:jc w:val="both"/>
        <w:rPr>
          <w:rFonts w:ascii="Arial" w:hAnsi="Arial" w:cs="Arial"/>
          <w:sz w:val="24"/>
          <w:szCs w:val="24"/>
        </w:rPr>
      </w:pPr>
      <w:r>
        <w:rPr>
          <w:rFonts w:ascii="Arial" w:hAnsi="Arial" w:cs="Arial"/>
          <w:b/>
          <w:sz w:val="24"/>
          <w:szCs w:val="24"/>
        </w:rPr>
        <w:t>I.</w:t>
      </w:r>
      <w:r>
        <w:rPr>
          <w:rFonts w:ascii="Arial" w:hAnsi="Arial" w:cs="Arial"/>
          <w:sz w:val="24"/>
          <w:szCs w:val="24"/>
        </w:rPr>
        <w:t xml:space="preserve"> En </w:t>
      </w:r>
      <w:r w:rsidRPr="00D55692">
        <w:rPr>
          <w:rFonts w:ascii="Arial" w:hAnsi="Arial" w:cs="Arial"/>
          <w:sz w:val="24"/>
          <w:szCs w:val="24"/>
        </w:rPr>
        <w:t xml:space="preserve">relación al </w:t>
      </w:r>
      <w:r w:rsidRPr="00D55692">
        <w:rPr>
          <w:rFonts w:ascii="Arial" w:hAnsi="Arial" w:cs="Arial"/>
          <w:b/>
          <w:sz w:val="24"/>
          <w:szCs w:val="24"/>
        </w:rPr>
        <w:t xml:space="preserve">punto 1 </w:t>
      </w:r>
      <w:r w:rsidRPr="00D55692">
        <w:rPr>
          <w:rFonts w:ascii="Arial" w:hAnsi="Arial" w:cs="Arial"/>
          <w:sz w:val="24"/>
          <w:szCs w:val="24"/>
        </w:rPr>
        <w:t>del orden del día, relativo a la l</w:t>
      </w:r>
      <w:r w:rsidRPr="00D55692">
        <w:rPr>
          <w:rFonts w:ascii="Arial" w:eastAsia="Times New Roman" w:hAnsi="Arial" w:cs="Arial"/>
          <w:sz w:val="24"/>
          <w:szCs w:val="24"/>
        </w:rPr>
        <w:t>ista de asistencia, verificación de quórum y apertura de la sesión</w:t>
      </w:r>
      <w:r w:rsidR="005F7FEE">
        <w:rPr>
          <w:rFonts w:ascii="Arial" w:eastAsia="Times New Roman" w:hAnsi="Arial" w:cs="Arial"/>
          <w:sz w:val="24"/>
          <w:szCs w:val="24"/>
        </w:rPr>
        <w:t xml:space="preserve"> </w:t>
      </w:r>
      <w:r w:rsidR="005F7FEE" w:rsidRPr="00D55692">
        <w:rPr>
          <w:rFonts w:ascii="Arial" w:hAnsi="Arial" w:cs="Arial"/>
          <w:sz w:val="24"/>
          <w:szCs w:val="24"/>
        </w:rPr>
        <w:t>la Facilitadora procedió a pasar lista a</w:t>
      </w:r>
      <w:r w:rsidR="005F7FEE">
        <w:rPr>
          <w:rFonts w:ascii="Arial" w:hAnsi="Arial" w:cs="Arial"/>
          <w:sz w:val="24"/>
          <w:szCs w:val="24"/>
        </w:rPr>
        <w:t xml:space="preserve"> los </w:t>
      </w:r>
      <w:r w:rsidR="005F7FEE" w:rsidRPr="000D6543">
        <w:rPr>
          <w:rFonts w:ascii="Arial" w:hAnsi="Arial" w:cs="Arial"/>
          <w:sz w:val="24"/>
          <w:szCs w:val="24"/>
        </w:rPr>
        <w:t>integrantes de la Comisión y señaló que se encontraban presentes los siguientes:</w:t>
      </w:r>
    </w:p>
    <w:p w14:paraId="1FD0B408" w14:textId="66340F69" w:rsidR="004530D1" w:rsidRPr="000D6543" w:rsidRDefault="004530D1" w:rsidP="004530D1">
      <w:pPr>
        <w:spacing w:after="0"/>
        <w:jc w:val="both"/>
        <w:rPr>
          <w:rFonts w:ascii="Arial" w:hAnsi="Arial" w:cs="Arial"/>
          <w:sz w:val="24"/>
          <w:szCs w:val="24"/>
        </w:rPr>
      </w:pPr>
    </w:p>
    <w:p w14:paraId="5D3DEA0E" w14:textId="3A047A98" w:rsidR="000D6543" w:rsidRPr="007912DC" w:rsidRDefault="004530D1" w:rsidP="007912DC">
      <w:pPr>
        <w:pStyle w:val="Prrafodelista"/>
        <w:numPr>
          <w:ilvl w:val="0"/>
          <w:numId w:val="1"/>
        </w:numPr>
        <w:spacing w:after="0"/>
        <w:jc w:val="both"/>
        <w:rPr>
          <w:rFonts w:ascii="Arial" w:hAnsi="Arial" w:cs="Arial"/>
          <w:color w:val="000000" w:themeColor="text1"/>
          <w:sz w:val="24"/>
          <w:szCs w:val="24"/>
        </w:rPr>
      </w:pPr>
      <w:r w:rsidRPr="000D6543">
        <w:rPr>
          <w:rFonts w:ascii="Arial" w:hAnsi="Arial" w:cs="Arial"/>
          <w:color w:val="000000" w:themeColor="text1"/>
          <w:sz w:val="24"/>
          <w:szCs w:val="24"/>
        </w:rPr>
        <w:t>Dra. Norma Julieta del Río Venegas</w:t>
      </w:r>
      <w:r w:rsidR="00EA6DF3">
        <w:rPr>
          <w:rFonts w:ascii="Arial" w:hAnsi="Arial" w:cs="Arial"/>
          <w:color w:val="000000" w:themeColor="text1"/>
          <w:sz w:val="24"/>
          <w:szCs w:val="24"/>
        </w:rPr>
        <w:t>,</w:t>
      </w:r>
      <w:r w:rsidR="00B3784B">
        <w:rPr>
          <w:rFonts w:ascii="Arial" w:hAnsi="Arial" w:cs="Arial"/>
          <w:color w:val="000000" w:themeColor="text1"/>
          <w:sz w:val="24"/>
          <w:szCs w:val="24"/>
        </w:rPr>
        <w:t xml:space="preserve"> del </w:t>
      </w:r>
      <w:r w:rsidR="00EA6DF3">
        <w:rPr>
          <w:rFonts w:ascii="Arial" w:hAnsi="Arial" w:cs="Arial"/>
          <w:color w:val="000000" w:themeColor="text1"/>
          <w:sz w:val="24"/>
          <w:szCs w:val="24"/>
        </w:rPr>
        <w:t>IZAI</w:t>
      </w:r>
    </w:p>
    <w:p w14:paraId="2B48F680" w14:textId="6B056107" w:rsidR="00557815" w:rsidRPr="00C412E7" w:rsidRDefault="006D4A44" w:rsidP="00C412E7">
      <w:pPr>
        <w:pStyle w:val="Prrafodelista"/>
        <w:numPr>
          <w:ilvl w:val="0"/>
          <w:numId w:val="1"/>
        </w:numPr>
        <w:spacing w:after="0"/>
        <w:jc w:val="both"/>
        <w:rPr>
          <w:rFonts w:ascii="Arial" w:hAnsi="Arial" w:cs="Arial"/>
          <w:color w:val="000000" w:themeColor="text1"/>
          <w:sz w:val="24"/>
          <w:szCs w:val="24"/>
        </w:rPr>
      </w:pPr>
      <w:r>
        <w:rPr>
          <w:rFonts w:ascii="Arial" w:hAnsi="Arial" w:cs="Arial"/>
          <w:color w:val="000000" w:themeColor="text1"/>
          <w:sz w:val="24"/>
          <w:szCs w:val="24"/>
        </w:rPr>
        <w:t>Mtro. Samuel Montoya Álvarez</w:t>
      </w:r>
      <w:r w:rsidR="00EA6DF3">
        <w:rPr>
          <w:rFonts w:ascii="Arial" w:hAnsi="Arial" w:cs="Arial"/>
          <w:color w:val="000000" w:themeColor="text1"/>
          <w:sz w:val="24"/>
          <w:szCs w:val="24"/>
        </w:rPr>
        <w:t xml:space="preserve">, </w:t>
      </w:r>
      <w:r w:rsidR="00B3784B">
        <w:rPr>
          <w:rFonts w:ascii="Arial" w:hAnsi="Arial" w:cs="Arial"/>
          <w:color w:val="000000" w:themeColor="text1"/>
          <w:sz w:val="24"/>
          <w:szCs w:val="24"/>
        </w:rPr>
        <w:t xml:space="preserve">del </w:t>
      </w:r>
      <w:r w:rsidR="00EA6DF3">
        <w:rPr>
          <w:rFonts w:ascii="Arial" w:hAnsi="Arial" w:cs="Arial"/>
          <w:color w:val="000000" w:themeColor="text1"/>
          <w:sz w:val="24"/>
          <w:szCs w:val="24"/>
        </w:rPr>
        <w:t>IZAI</w:t>
      </w:r>
    </w:p>
    <w:p w14:paraId="2925570E" w14:textId="3B4B879B" w:rsidR="0069393E" w:rsidRDefault="00EA6DF3" w:rsidP="00557815">
      <w:pPr>
        <w:pStyle w:val="Prrafodelista"/>
        <w:numPr>
          <w:ilvl w:val="0"/>
          <w:numId w:val="1"/>
        </w:numPr>
        <w:spacing w:after="0"/>
        <w:jc w:val="both"/>
        <w:rPr>
          <w:rFonts w:ascii="Arial" w:hAnsi="Arial" w:cs="Arial"/>
          <w:sz w:val="24"/>
          <w:szCs w:val="24"/>
        </w:rPr>
      </w:pPr>
      <w:r>
        <w:rPr>
          <w:rFonts w:ascii="Arial" w:hAnsi="Arial" w:cs="Arial"/>
          <w:sz w:val="24"/>
          <w:szCs w:val="24"/>
        </w:rPr>
        <w:t xml:space="preserve">Lic. Fabiola Gilda Torres Rodríguez, </w:t>
      </w:r>
      <w:r w:rsidR="00B3784B">
        <w:rPr>
          <w:rFonts w:ascii="Arial" w:hAnsi="Arial" w:cs="Arial"/>
          <w:sz w:val="24"/>
          <w:szCs w:val="24"/>
        </w:rPr>
        <w:t xml:space="preserve">del </w:t>
      </w:r>
      <w:r>
        <w:rPr>
          <w:rFonts w:ascii="Arial" w:hAnsi="Arial" w:cs="Arial"/>
          <w:sz w:val="24"/>
          <w:szCs w:val="24"/>
        </w:rPr>
        <w:t>IZAI</w:t>
      </w:r>
    </w:p>
    <w:p w14:paraId="436DCB3F" w14:textId="3308131B" w:rsidR="00EA6DF3" w:rsidRPr="00EA6DF3" w:rsidRDefault="003369F9" w:rsidP="00EA6DF3">
      <w:pPr>
        <w:pStyle w:val="Prrafodelista"/>
        <w:numPr>
          <w:ilvl w:val="0"/>
          <w:numId w:val="1"/>
        </w:numPr>
        <w:spacing w:after="0"/>
        <w:jc w:val="both"/>
        <w:rPr>
          <w:rFonts w:ascii="Arial" w:hAnsi="Arial" w:cs="Arial"/>
          <w:sz w:val="24"/>
          <w:szCs w:val="24"/>
        </w:rPr>
      </w:pPr>
      <w:r>
        <w:rPr>
          <w:rFonts w:ascii="Arial" w:hAnsi="Arial" w:cs="Arial"/>
          <w:sz w:val="24"/>
          <w:szCs w:val="24"/>
        </w:rPr>
        <w:t xml:space="preserve">Ing. </w:t>
      </w:r>
      <w:r w:rsidR="006C044A">
        <w:rPr>
          <w:rFonts w:ascii="Arial" w:hAnsi="Arial" w:cs="Arial"/>
          <w:sz w:val="24"/>
          <w:szCs w:val="24"/>
        </w:rPr>
        <w:t>J. Jesús González</w:t>
      </w:r>
      <w:r w:rsidR="00032DD5">
        <w:rPr>
          <w:rFonts w:ascii="Arial" w:hAnsi="Arial" w:cs="Arial"/>
          <w:sz w:val="24"/>
          <w:szCs w:val="24"/>
        </w:rPr>
        <w:t xml:space="preserve"> Sandoval</w:t>
      </w:r>
      <w:r w:rsidR="00CC11CA">
        <w:rPr>
          <w:rFonts w:ascii="Arial" w:hAnsi="Arial" w:cs="Arial"/>
          <w:sz w:val="24"/>
          <w:szCs w:val="24"/>
        </w:rPr>
        <w:t xml:space="preserve">, </w:t>
      </w:r>
      <w:r w:rsidR="009B6788">
        <w:rPr>
          <w:rFonts w:ascii="Arial" w:hAnsi="Arial" w:cs="Arial"/>
          <w:sz w:val="24"/>
          <w:szCs w:val="24"/>
        </w:rPr>
        <w:t>del Poder Ejecutivo.</w:t>
      </w:r>
    </w:p>
    <w:p w14:paraId="1A3E3D74" w14:textId="4CF891E7" w:rsidR="004530D1" w:rsidRDefault="004B0F7D" w:rsidP="004530D1">
      <w:pPr>
        <w:pStyle w:val="Prrafodelista"/>
        <w:numPr>
          <w:ilvl w:val="0"/>
          <w:numId w:val="1"/>
        </w:numPr>
        <w:spacing w:after="0"/>
        <w:jc w:val="both"/>
        <w:rPr>
          <w:rFonts w:ascii="Arial" w:hAnsi="Arial" w:cs="Arial"/>
          <w:sz w:val="24"/>
          <w:szCs w:val="24"/>
        </w:rPr>
      </w:pPr>
      <w:r>
        <w:rPr>
          <w:rFonts w:ascii="Arial" w:hAnsi="Arial" w:cs="Arial"/>
          <w:sz w:val="24"/>
          <w:szCs w:val="24"/>
        </w:rPr>
        <w:t>L</w:t>
      </w:r>
      <w:r w:rsidR="008208E1">
        <w:rPr>
          <w:rFonts w:ascii="Arial" w:hAnsi="Arial" w:cs="Arial"/>
          <w:sz w:val="24"/>
          <w:szCs w:val="24"/>
        </w:rPr>
        <w:t>ic. Ana Lidia Longoria Cid</w:t>
      </w:r>
      <w:r w:rsidR="004530D1" w:rsidRPr="000D6543">
        <w:rPr>
          <w:rFonts w:ascii="Arial" w:hAnsi="Arial" w:cs="Arial"/>
          <w:sz w:val="24"/>
          <w:szCs w:val="24"/>
        </w:rPr>
        <w:t>,</w:t>
      </w:r>
      <w:r w:rsidR="008208E1">
        <w:rPr>
          <w:rFonts w:ascii="Arial" w:hAnsi="Arial" w:cs="Arial"/>
          <w:sz w:val="24"/>
          <w:szCs w:val="24"/>
        </w:rPr>
        <w:t xml:space="preserve"> </w:t>
      </w:r>
      <w:r w:rsidR="00B3784B">
        <w:rPr>
          <w:rFonts w:ascii="Arial" w:hAnsi="Arial" w:cs="Arial"/>
          <w:sz w:val="24"/>
          <w:szCs w:val="24"/>
        </w:rPr>
        <w:t xml:space="preserve">del </w:t>
      </w:r>
      <w:r w:rsidR="004530D1" w:rsidRPr="000D6543">
        <w:rPr>
          <w:rFonts w:ascii="Arial" w:hAnsi="Arial" w:cs="Arial"/>
          <w:sz w:val="24"/>
          <w:szCs w:val="24"/>
        </w:rPr>
        <w:t>Poder Legislativo.</w:t>
      </w:r>
    </w:p>
    <w:p w14:paraId="60C846A2" w14:textId="3EDD0265" w:rsidR="008208E1" w:rsidRDefault="008208E1" w:rsidP="004530D1">
      <w:pPr>
        <w:pStyle w:val="Prrafodelista"/>
        <w:numPr>
          <w:ilvl w:val="0"/>
          <w:numId w:val="1"/>
        </w:numPr>
        <w:spacing w:after="0"/>
        <w:jc w:val="both"/>
        <w:rPr>
          <w:rFonts w:ascii="Arial" w:hAnsi="Arial" w:cs="Arial"/>
          <w:sz w:val="24"/>
          <w:szCs w:val="24"/>
        </w:rPr>
      </w:pPr>
      <w:r>
        <w:rPr>
          <w:rFonts w:ascii="Arial" w:hAnsi="Arial" w:cs="Arial"/>
          <w:sz w:val="24"/>
          <w:szCs w:val="24"/>
        </w:rPr>
        <w:t xml:space="preserve">Mtra. Nadia Paola Hernández, </w:t>
      </w:r>
      <w:r w:rsidR="00B3784B">
        <w:rPr>
          <w:rFonts w:ascii="Arial" w:hAnsi="Arial" w:cs="Arial"/>
          <w:sz w:val="24"/>
          <w:szCs w:val="24"/>
        </w:rPr>
        <w:t xml:space="preserve">del </w:t>
      </w:r>
      <w:r>
        <w:rPr>
          <w:rFonts w:ascii="Arial" w:hAnsi="Arial" w:cs="Arial"/>
          <w:sz w:val="24"/>
          <w:szCs w:val="24"/>
        </w:rPr>
        <w:t>Poder Judicial</w:t>
      </w:r>
      <w:r w:rsidR="009443CD">
        <w:rPr>
          <w:rFonts w:ascii="Arial" w:hAnsi="Arial" w:cs="Arial"/>
          <w:sz w:val="24"/>
          <w:szCs w:val="24"/>
        </w:rPr>
        <w:t>.</w:t>
      </w:r>
    </w:p>
    <w:p w14:paraId="36D2F7A5" w14:textId="585CEF7A" w:rsidR="003369F9" w:rsidRDefault="003369F9" w:rsidP="004530D1">
      <w:pPr>
        <w:pStyle w:val="Prrafodelista"/>
        <w:numPr>
          <w:ilvl w:val="0"/>
          <w:numId w:val="1"/>
        </w:numPr>
        <w:spacing w:after="0"/>
        <w:jc w:val="both"/>
        <w:rPr>
          <w:rFonts w:ascii="Arial" w:hAnsi="Arial" w:cs="Arial"/>
          <w:sz w:val="24"/>
          <w:szCs w:val="24"/>
        </w:rPr>
      </w:pPr>
      <w:r>
        <w:rPr>
          <w:rFonts w:ascii="Arial" w:hAnsi="Arial" w:cs="Arial"/>
          <w:sz w:val="24"/>
          <w:szCs w:val="24"/>
        </w:rPr>
        <w:t xml:space="preserve">Lic. Mayra Griselda Ruvalcaba Moreno, </w:t>
      </w:r>
      <w:r w:rsidR="00B3784B">
        <w:rPr>
          <w:rFonts w:ascii="Arial" w:hAnsi="Arial" w:cs="Arial"/>
          <w:sz w:val="24"/>
          <w:szCs w:val="24"/>
        </w:rPr>
        <w:t>de l</w:t>
      </w:r>
      <w:r w:rsidR="009B6788">
        <w:rPr>
          <w:rFonts w:ascii="Arial" w:hAnsi="Arial" w:cs="Arial"/>
          <w:sz w:val="24"/>
          <w:szCs w:val="24"/>
        </w:rPr>
        <w:t xml:space="preserve">os Organismo Autónomos </w:t>
      </w:r>
    </w:p>
    <w:p w14:paraId="7CEB5260" w14:textId="42EE3979" w:rsidR="00EA6DF3" w:rsidRPr="00CC11CA" w:rsidRDefault="0069393E" w:rsidP="00CC11CA">
      <w:pPr>
        <w:pStyle w:val="Prrafodelista"/>
        <w:numPr>
          <w:ilvl w:val="0"/>
          <w:numId w:val="1"/>
        </w:numPr>
        <w:spacing w:after="0"/>
        <w:jc w:val="both"/>
        <w:rPr>
          <w:rFonts w:ascii="Arial" w:hAnsi="Arial" w:cs="Arial"/>
          <w:sz w:val="24"/>
          <w:szCs w:val="24"/>
        </w:rPr>
      </w:pPr>
      <w:r>
        <w:rPr>
          <w:rFonts w:ascii="Arial" w:hAnsi="Arial" w:cs="Arial"/>
          <w:sz w:val="24"/>
          <w:szCs w:val="24"/>
        </w:rPr>
        <w:t>Lic. Liliana Luc</w:t>
      </w:r>
      <w:r w:rsidR="00B3784B">
        <w:rPr>
          <w:rFonts w:ascii="Arial" w:hAnsi="Arial" w:cs="Arial"/>
          <w:sz w:val="24"/>
          <w:szCs w:val="24"/>
        </w:rPr>
        <w:t>í</w:t>
      </w:r>
      <w:r>
        <w:rPr>
          <w:rFonts w:ascii="Arial" w:hAnsi="Arial" w:cs="Arial"/>
          <w:sz w:val="24"/>
          <w:szCs w:val="24"/>
        </w:rPr>
        <w:t>a Medina Su</w:t>
      </w:r>
      <w:r w:rsidR="00B3784B">
        <w:rPr>
          <w:rFonts w:ascii="Arial" w:hAnsi="Arial" w:cs="Arial"/>
          <w:sz w:val="24"/>
          <w:szCs w:val="24"/>
        </w:rPr>
        <w:t>á</w:t>
      </w:r>
      <w:r>
        <w:rPr>
          <w:rFonts w:ascii="Arial" w:hAnsi="Arial" w:cs="Arial"/>
          <w:sz w:val="24"/>
          <w:szCs w:val="24"/>
        </w:rPr>
        <w:t>rez de Real</w:t>
      </w:r>
      <w:r w:rsidR="004B0F7D">
        <w:rPr>
          <w:rFonts w:ascii="Arial" w:hAnsi="Arial" w:cs="Arial"/>
          <w:sz w:val="24"/>
          <w:szCs w:val="24"/>
        </w:rPr>
        <w:t>,</w:t>
      </w:r>
      <w:r w:rsidR="004E4EB5" w:rsidRPr="000D6543">
        <w:rPr>
          <w:rFonts w:ascii="Arial" w:hAnsi="Arial" w:cs="Arial"/>
          <w:sz w:val="24"/>
          <w:szCs w:val="24"/>
        </w:rPr>
        <w:t xml:space="preserve"> del </w:t>
      </w:r>
      <w:r w:rsidR="004530D1" w:rsidRPr="000D6543">
        <w:rPr>
          <w:rFonts w:ascii="Arial" w:hAnsi="Arial" w:cs="Arial"/>
          <w:sz w:val="24"/>
          <w:szCs w:val="24"/>
        </w:rPr>
        <w:t>H. Ayuntamiento de Zacatecas.</w:t>
      </w:r>
      <w:r w:rsidR="00EA6DF3" w:rsidRPr="00EA6DF3">
        <w:rPr>
          <w:rFonts w:ascii="Arial" w:hAnsi="Arial" w:cs="Arial"/>
          <w:sz w:val="24"/>
          <w:szCs w:val="24"/>
        </w:rPr>
        <w:t xml:space="preserve"> </w:t>
      </w:r>
    </w:p>
    <w:p w14:paraId="58F90A4A" w14:textId="1B6D5E95" w:rsidR="00EA6DF3" w:rsidRDefault="00EA6DF3" w:rsidP="00FD5565">
      <w:pPr>
        <w:pStyle w:val="Prrafodelista"/>
        <w:numPr>
          <w:ilvl w:val="0"/>
          <w:numId w:val="1"/>
        </w:numPr>
        <w:spacing w:after="0"/>
        <w:jc w:val="both"/>
        <w:rPr>
          <w:rFonts w:ascii="Arial" w:hAnsi="Arial" w:cs="Arial"/>
          <w:sz w:val="24"/>
          <w:szCs w:val="24"/>
        </w:rPr>
      </w:pPr>
      <w:r>
        <w:rPr>
          <w:rFonts w:ascii="Arial" w:hAnsi="Arial" w:cs="Arial"/>
          <w:sz w:val="24"/>
          <w:szCs w:val="24"/>
        </w:rPr>
        <w:t>Lic. Carlos Israel</w:t>
      </w:r>
      <w:r w:rsidR="00CC11CA" w:rsidRPr="00CC11CA">
        <w:rPr>
          <w:rFonts w:ascii="Arial" w:hAnsi="Arial" w:cs="Arial"/>
          <w:sz w:val="24"/>
          <w:szCs w:val="24"/>
        </w:rPr>
        <w:t xml:space="preserve"> </w:t>
      </w:r>
      <w:r w:rsidR="003369F9">
        <w:rPr>
          <w:rFonts w:ascii="Arial" w:hAnsi="Arial" w:cs="Arial"/>
          <w:sz w:val="24"/>
          <w:szCs w:val="24"/>
        </w:rPr>
        <w:t>Hernández Guerra</w:t>
      </w:r>
      <w:r w:rsidR="00CC11CA">
        <w:rPr>
          <w:rFonts w:ascii="Arial" w:hAnsi="Arial" w:cs="Arial"/>
          <w:sz w:val="24"/>
          <w:szCs w:val="24"/>
        </w:rPr>
        <w:t>,</w:t>
      </w:r>
      <w:r w:rsidR="00B3784B">
        <w:rPr>
          <w:rFonts w:ascii="Arial" w:hAnsi="Arial" w:cs="Arial"/>
          <w:sz w:val="24"/>
          <w:szCs w:val="24"/>
        </w:rPr>
        <w:t xml:space="preserve"> del</w:t>
      </w:r>
      <w:r w:rsidR="00CC11CA">
        <w:rPr>
          <w:rFonts w:ascii="Arial" w:hAnsi="Arial" w:cs="Arial"/>
          <w:sz w:val="24"/>
          <w:szCs w:val="24"/>
        </w:rPr>
        <w:t xml:space="preserve"> H</w:t>
      </w:r>
      <w:r w:rsidR="003369F9">
        <w:rPr>
          <w:rFonts w:ascii="Arial" w:hAnsi="Arial" w:cs="Arial"/>
          <w:sz w:val="24"/>
          <w:szCs w:val="24"/>
        </w:rPr>
        <w:t>.</w:t>
      </w:r>
      <w:r w:rsidR="00CC11CA">
        <w:rPr>
          <w:rFonts w:ascii="Arial" w:hAnsi="Arial" w:cs="Arial"/>
          <w:sz w:val="24"/>
          <w:szCs w:val="24"/>
        </w:rPr>
        <w:t xml:space="preserve"> </w:t>
      </w:r>
      <w:r w:rsidR="00CC11CA" w:rsidRPr="00EA6DF3">
        <w:rPr>
          <w:rFonts w:ascii="Arial" w:hAnsi="Arial" w:cs="Arial"/>
          <w:sz w:val="24"/>
          <w:szCs w:val="24"/>
        </w:rPr>
        <w:t>Ayuntamiento de Guadalupe</w:t>
      </w:r>
      <w:r w:rsidR="00B3784B">
        <w:rPr>
          <w:rFonts w:ascii="Arial" w:hAnsi="Arial" w:cs="Arial"/>
          <w:sz w:val="24"/>
          <w:szCs w:val="24"/>
        </w:rPr>
        <w:t>.</w:t>
      </w:r>
    </w:p>
    <w:p w14:paraId="5286A1F2" w14:textId="5D5C72BC" w:rsidR="00EA6DF3" w:rsidRDefault="00EA6DF3" w:rsidP="00EA6DF3">
      <w:pPr>
        <w:pStyle w:val="Prrafodelista"/>
        <w:numPr>
          <w:ilvl w:val="0"/>
          <w:numId w:val="1"/>
        </w:numPr>
        <w:spacing w:after="0"/>
        <w:jc w:val="both"/>
        <w:rPr>
          <w:rFonts w:ascii="Arial" w:hAnsi="Arial" w:cs="Arial"/>
          <w:sz w:val="24"/>
          <w:szCs w:val="24"/>
        </w:rPr>
      </w:pPr>
      <w:r>
        <w:rPr>
          <w:rFonts w:ascii="Arial" w:hAnsi="Arial" w:cs="Arial"/>
          <w:sz w:val="24"/>
          <w:szCs w:val="24"/>
        </w:rPr>
        <w:t xml:space="preserve">Arq. José Chiw Wong Galván, </w:t>
      </w:r>
      <w:r w:rsidR="009B6788">
        <w:rPr>
          <w:rFonts w:ascii="Arial" w:hAnsi="Arial" w:cs="Arial"/>
          <w:sz w:val="24"/>
          <w:szCs w:val="24"/>
        </w:rPr>
        <w:t xml:space="preserve">de la </w:t>
      </w:r>
      <w:r>
        <w:rPr>
          <w:rFonts w:ascii="Arial" w:hAnsi="Arial" w:cs="Arial"/>
          <w:sz w:val="24"/>
          <w:szCs w:val="24"/>
        </w:rPr>
        <w:t>Sociedad Civil.</w:t>
      </w:r>
    </w:p>
    <w:p w14:paraId="0E989F3C" w14:textId="63B28434" w:rsidR="00D30DD0" w:rsidRPr="004E2B7B" w:rsidRDefault="00EA6DF3" w:rsidP="004E2B7B">
      <w:pPr>
        <w:pStyle w:val="Prrafodelista"/>
        <w:numPr>
          <w:ilvl w:val="0"/>
          <w:numId w:val="1"/>
        </w:numPr>
        <w:spacing w:after="0"/>
        <w:jc w:val="both"/>
        <w:rPr>
          <w:rFonts w:ascii="Arial" w:hAnsi="Arial" w:cs="Arial"/>
          <w:sz w:val="24"/>
          <w:szCs w:val="24"/>
        </w:rPr>
      </w:pPr>
      <w:r w:rsidRPr="004E2B7B">
        <w:rPr>
          <w:rFonts w:ascii="Arial" w:hAnsi="Arial" w:cs="Arial"/>
          <w:sz w:val="24"/>
          <w:szCs w:val="24"/>
        </w:rPr>
        <w:t>Lic. Alondra Saray de la Torre Dávila</w:t>
      </w:r>
      <w:r w:rsidR="00D30DD0" w:rsidRPr="004E2B7B">
        <w:rPr>
          <w:rFonts w:ascii="Arial" w:hAnsi="Arial" w:cs="Arial"/>
          <w:sz w:val="24"/>
          <w:szCs w:val="24"/>
        </w:rPr>
        <w:t>, Facilitadora.</w:t>
      </w:r>
    </w:p>
    <w:p w14:paraId="298E478A" w14:textId="77777777" w:rsidR="002F6CB0" w:rsidRDefault="002F6CB0" w:rsidP="002F6CB0">
      <w:pPr>
        <w:spacing w:after="0"/>
        <w:jc w:val="both"/>
        <w:rPr>
          <w:rFonts w:ascii="Arial" w:hAnsi="Arial" w:cs="Arial"/>
          <w:sz w:val="24"/>
          <w:szCs w:val="24"/>
        </w:rPr>
      </w:pPr>
    </w:p>
    <w:p w14:paraId="6566B856" w14:textId="111BF7CD" w:rsidR="005F7FEE" w:rsidRDefault="005F7FEE" w:rsidP="00F62409">
      <w:pPr>
        <w:spacing w:after="0"/>
        <w:ind w:firstLine="708"/>
        <w:jc w:val="both"/>
        <w:rPr>
          <w:rFonts w:ascii="Arial" w:hAnsi="Arial" w:cs="Arial"/>
          <w:sz w:val="24"/>
          <w:szCs w:val="24"/>
        </w:rPr>
      </w:pPr>
      <w:r>
        <w:rPr>
          <w:rFonts w:ascii="Arial" w:hAnsi="Arial" w:cs="Arial"/>
          <w:sz w:val="24"/>
          <w:szCs w:val="24"/>
        </w:rPr>
        <w:t xml:space="preserve">Una vez realizado el pase de lista, la Lic. Alondra Saray Dávila de la </w:t>
      </w:r>
      <w:r w:rsidR="00333095">
        <w:rPr>
          <w:rFonts w:ascii="Arial" w:hAnsi="Arial" w:cs="Arial"/>
          <w:sz w:val="24"/>
          <w:szCs w:val="24"/>
        </w:rPr>
        <w:t>Torre</w:t>
      </w:r>
      <w:r>
        <w:rPr>
          <w:rFonts w:ascii="Arial" w:hAnsi="Arial" w:cs="Arial"/>
          <w:sz w:val="24"/>
          <w:szCs w:val="24"/>
        </w:rPr>
        <w:t xml:space="preserve"> señaló que se contaba con quórum, en términos de los Lineamientos del Secretariado Técnico Local de Gobierno Abierto del Estado de Zacatecas. Se continuó con el desarrollo del siguiente punto del </w:t>
      </w:r>
      <w:r w:rsidR="006C044A">
        <w:rPr>
          <w:rFonts w:ascii="Arial" w:hAnsi="Arial" w:cs="Arial"/>
          <w:sz w:val="24"/>
          <w:szCs w:val="24"/>
        </w:rPr>
        <w:t>o</w:t>
      </w:r>
      <w:r>
        <w:rPr>
          <w:rFonts w:ascii="Arial" w:hAnsi="Arial" w:cs="Arial"/>
          <w:sz w:val="24"/>
          <w:szCs w:val="24"/>
        </w:rPr>
        <w:t xml:space="preserve">rden del </w:t>
      </w:r>
      <w:r w:rsidR="006C044A">
        <w:rPr>
          <w:rFonts w:ascii="Arial" w:hAnsi="Arial" w:cs="Arial"/>
          <w:sz w:val="24"/>
          <w:szCs w:val="24"/>
        </w:rPr>
        <w:t>d</w:t>
      </w:r>
      <w:r>
        <w:rPr>
          <w:rFonts w:ascii="Arial" w:hAnsi="Arial" w:cs="Arial"/>
          <w:sz w:val="24"/>
          <w:szCs w:val="24"/>
        </w:rPr>
        <w:t>ía.</w:t>
      </w:r>
    </w:p>
    <w:p w14:paraId="2E35EA35" w14:textId="77777777" w:rsidR="005F7FEE" w:rsidRDefault="005F7FEE" w:rsidP="002F6CB0">
      <w:pPr>
        <w:spacing w:after="0"/>
        <w:jc w:val="both"/>
        <w:rPr>
          <w:rFonts w:ascii="Arial" w:hAnsi="Arial" w:cs="Arial"/>
          <w:sz w:val="24"/>
          <w:szCs w:val="24"/>
        </w:rPr>
      </w:pPr>
    </w:p>
    <w:p w14:paraId="44DACBEC" w14:textId="01521802" w:rsidR="002C7F29" w:rsidRDefault="004530D1" w:rsidP="002F6CB0">
      <w:pPr>
        <w:spacing w:after="0"/>
        <w:jc w:val="both"/>
        <w:rPr>
          <w:rFonts w:ascii="Arial" w:hAnsi="Arial" w:cs="Arial"/>
          <w:sz w:val="24"/>
          <w:szCs w:val="24"/>
        </w:rPr>
      </w:pPr>
      <w:r w:rsidRPr="00BF1B72">
        <w:rPr>
          <w:rFonts w:ascii="Arial" w:hAnsi="Arial" w:cs="Arial"/>
          <w:b/>
          <w:sz w:val="24"/>
          <w:szCs w:val="24"/>
        </w:rPr>
        <w:t xml:space="preserve">II. </w:t>
      </w:r>
      <w:r w:rsidR="006C044A">
        <w:rPr>
          <w:rFonts w:ascii="Arial" w:hAnsi="Arial" w:cs="Arial"/>
          <w:sz w:val="24"/>
          <w:szCs w:val="24"/>
        </w:rPr>
        <w:t>Para el desarrollo del</w:t>
      </w:r>
      <w:r w:rsidRPr="00BF1B72">
        <w:rPr>
          <w:rFonts w:ascii="Arial" w:hAnsi="Arial" w:cs="Arial"/>
          <w:b/>
          <w:sz w:val="24"/>
          <w:szCs w:val="24"/>
        </w:rPr>
        <w:t xml:space="preserve"> punto 2</w:t>
      </w:r>
      <w:r w:rsidR="006C044A">
        <w:rPr>
          <w:rFonts w:ascii="Arial" w:hAnsi="Arial" w:cs="Arial"/>
          <w:b/>
          <w:sz w:val="24"/>
          <w:szCs w:val="24"/>
        </w:rPr>
        <w:t xml:space="preserve"> </w:t>
      </w:r>
      <w:r w:rsidR="006C044A" w:rsidRPr="006C044A">
        <w:rPr>
          <w:rFonts w:ascii="Arial" w:hAnsi="Arial" w:cs="Arial"/>
          <w:bCs/>
          <w:sz w:val="24"/>
          <w:szCs w:val="24"/>
        </w:rPr>
        <w:t>del orden del día</w:t>
      </w:r>
      <w:r>
        <w:rPr>
          <w:rFonts w:ascii="Arial" w:hAnsi="Arial" w:cs="Arial"/>
          <w:sz w:val="24"/>
          <w:szCs w:val="24"/>
        </w:rPr>
        <w:t xml:space="preserve"> </w:t>
      </w:r>
      <w:r w:rsidR="00333095">
        <w:rPr>
          <w:rFonts w:ascii="Arial" w:hAnsi="Arial" w:cs="Arial"/>
          <w:sz w:val="24"/>
          <w:szCs w:val="24"/>
        </w:rPr>
        <w:t>l</w:t>
      </w:r>
      <w:r w:rsidR="006E4437">
        <w:rPr>
          <w:rFonts w:ascii="Arial" w:hAnsi="Arial" w:cs="Arial"/>
          <w:sz w:val="24"/>
          <w:szCs w:val="24"/>
        </w:rPr>
        <w:t xml:space="preserve">a </w:t>
      </w:r>
      <w:r w:rsidR="006C044A">
        <w:rPr>
          <w:rFonts w:ascii="Arial" w:hAnsi="Arial" w:cs="Arial"/>
          <w:sz w:val="24"/>
          <w:szCs w:val="24"/>
        </w:rPr>
        <w:t>f</w:t>
      </w:r>
      <w:r w:rsidR="00733ADF">
        <w:rPr>
          <w:rFonts w:ascii="Arial" w:hAnsi="Arial" w:cs="Arial"/>
          <w:sz w:val="24"/>
          <w:szCs w:val="24"/>
        </w:rPr>
        <w:t>acilitadora</w:t>
      </w:r>
      <w:r w:rsidR="00733ADF" w:rsidRPr="00733ADF">
        <w:rPr>
          <w:rFonts w:ascii="Arial" w:hAnsi="Arial" w:cs="Arial"/>
          <w:sz w:val="24"/>
          <w:szCs w:val="24"/>
        </w:rPr>
        <w:t xml:space="preserve"> procedió a la lectura del orden del día</w:t>
      </w:r>
      <w:r w:rsidR="002F6CB0">
        <w:rPr>
          <w:rFonts w:ascii="Arial" w:hAnsi="Arial" w:cs="Arial"/>
          <w:sz w:val="24"/>
          <w:szCs w:val="24"/>
        </w:rPr>
        <w:t xml:space="preserve"> y</w:t>
      </w:r>
      <w:r w:rsidR="00733ADF" w:rsidRPr="00733ADF">
        <w:rPr>
          <w:rFonts w:ascii="Arial" w:hAnsi="Arial" w:cs="Arial"/>
          <w:sz w:val="24"/>
          <w:szCs w:val="24"/>
        </w:rPr>
        <w:t xml:space="preserve"> sometió a consideración el mismo por si algún integrante deseaba manifestar </w:t>
      </w:r>
      <w:r w:rsidR="006C044A">
        <w:rPr>
          <w:rFonts w:ascii="Arial" w:hAnsi="Arial" w:cs="Arial"/>
          <w:sz w:val="24"/>
          <w:szCs w:val="24"/>
        </w:rPr>
        <w:t>su deseo de integrar algún</w:t>
      </w:r>
      <w:r w:rsidR="00733ADF" w:rsidRPr="00733ADF">
        <w:rPr>
          <w:rFonts w:ascii="Arial" w:hAnsi="Arial" w:cs="Arial"/>
          <w:sz w:val="24"/>
          <w:szCs w:val="24"/>
        </w:rPr>
        <w:t xml:space="preserve"> asunto </w:t>
      </w:r>
      <w:r w:rsidR="00733ADF">
        <w:rPr>
          <w:rFonts w:ascii="Arial" w:hAnsi="Arial" w:cs="Arial"/>
          <w:sz w:val="24"/>
          <w:szCs w:val="24"/>
        </w:rPr>
        <w:t>general</w:t>
      </w:r>
      <w:r w:rsidR="006C044A">
        <w:rPr>
          <w:rFonts w:ascii="Arial" w:hAnsi="Arial" w:cs="Arial"/>
          <w:sz w:val="24"/>
          <w:szCs w:val="24"/>
        </w:rPr>
        <w:t xml:space="preserve"> aprobando </w:t>
      </w:r>
      <w:r w:rsidR="001573FC">
        <w:rPr>
          <w:rFonts w:ascii="Arial" w:hAnsi="Arial" w:cs="Arial"/>
          <w:sz w:val="24"/>
          <w:szCs w:val="24"/>
        </w:rPr>
        <w:t>por unanimidad el orden del día presentado.</w:t>
      </w:r>
    </w:p>
    <w:p w14:paraId="2889E050" w14:textId="081536E1" w:rsidR="000D72A3" w:rsidRDefault="000D72A3" w:rsidP="006539E4">
      <w:pPr>
        <w:spacing w:after="0"/>
        <w:jc w:val="both"/>
        <w:rPr>
          <w:rFonts w:ascii="Arial" w:hAnsi="Arial" w:cs="Arial"/>
          <w:b/>
          <w:sz w:val="24"/>
        </w:rPr>
      </w:pPr>
    </w:p>
    <w:tbl>
      <w:tblPr>
        <w:tblW w:w="765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4536"/>
      </w:tblGrid>
      <w:tr w:rsidR="00A60C97" w14:paraId="2BA30FA9" w14:textId="77777777" w:rsidTr="00010883">
        <w:tc>
          <w:tcPr>
            <w:tcW w:w="3118" w:type="dxa"/>
            <w:tcBorders>
              <w:top w:val="single" w:sz="4" w:space="0" w:color="auto"/>
              <w:left w:val="single" w:sz="4" w:space="0" w:color="auto"/>
              <w:bottom w:val="single" w:sz="4" w:space="0" w:color="auto"/>
              <w:right w:val="single" w:sz="4" w:space="0" w:color="auto"/>
            </w:tcBorders>
            <w:vAlign w:val="center"/>
            <w:hideMark/>
          </w:tcPr>
          <w:p w14:paraId="298A5DF7" w14:textId="77777777" w:rsidR="00A60C97" w:rsidRDefault="00A60C97" w:rsidP="00010883">
            <w:pPr>
              <w:rPr>
                <w:rFonts w:ascii="Arial" w:hAnsi="Arial" w:cs="Arial"/>
                <w:b/>
                <w:i/>
                <w:sz w:val="20"/>
                <w:szCs w:val="20"/>
              </w:rPr>
            </w:pPr>
            <w:r>
              <w:rPr>
                <w:rFonts w:ascii="Arial" w:hAnsi="Arial" w:cs="Arial"/>
                <w:b/>
                <w:i/>
                <w:sz w:val="20"/>
                <w:szCs w:val="20"/>
              </w:rPr>
              <w:t>Acuerdo</w:t>
            </w:r>
          </w:p>
          <w:p w14:paraId="3C439BEE" w14:textId="7C5F1ED2" w:rsidR="00A60C97" w:rsidRDefault="00A60C97" w:rsidP="00010883">
            <w:pPr>
              <w:rPr>
                <w:rFonts w:ascii="Arial" w:hAnsi="Arial" w:cs="Arial"/>
                <w:i/>
                <w:sz w:val="20"/>
                <w:szCs w:val="20"/>
              </w:rPr>
            </w:pPr>
            <w:r>
              <w:rPr>
                <w:rFonts w:ascii="Arial" w:hAnsi="Arial" w:cs="Arial"/>
                <w:b/>
                <w:i/>
                <w:sz w:val="20"/>
                <w:szCs w:val="20"/>
              </w:rPr>
              <w:t>STL/ACTA-ORD/04/11/2019-01</w:t>
            </w:r>
          </w:p>
        </w:tc>
        <w:tc>
          <w:tcPr>
            <w:tcW w:w="4536" w:type="dxa"/>
            <w:tcBorders>
              <w:top w:val="single" w:sz="4" w:space="0" w:color="auto"/>
              <w:left w:val="single" w:sz="4" w:space="0" w:color="auto"/>
              <w:bottom w:val="single" w:sz="4" w:space="0" w:color="auto"/>
              <w:right w:val="single" w:sz="4" w:space="0" w:color="auto"/>
            </w:tcBorders>
          </w:tcPr>
          <w:p w14:paraId="08C1D314" w14:textId="77777777" w:rsidR="00A60C97" w:rsidRDefault="00A60C97" w:rsidP="00010883">
            <w:pPr>
              <w:rPr>
                <w:rFonts w:ascii="Arial" w:hAnsi="Arial" w:cs="Arial"/>
                <w:i/>
                <w:sz w:val="20"/>
                <w:szCs w:val="20"/>
              </w:rPr>
            </w:pPr>
            <w:r>
              <w:rPr>
                <w:rFonts w:ascii="Arial" w:hAnsi="Arial" w:cs="Arial"/>
                <w:i/>
                <w:sz w:val="20"/>
                <w:szCs w:val="20"/>
              </w:rPr>
              <w:t>Por unanimidad de votos de los integrantes del Secretariado Técnico Local aprobaron:</w:t>
            </w:r>
          </w:p>
          <w:p w14:paraId="0ECB6309" w14:textId="2EE0FE81" w:rsidR="00A60C97" w:rsidRPr="00CD7934" w:rsidRDefault="0039606B" w:rsidP="00010883">
            <w:pPr>
              <w:pStyle w:val="Prrafodelista"/>
              <w:numPr>
                <w:ilvl w:val="0"/>
                <w:numId w:val="3"/>
              </w:numPr>
              <w:spacing w:after="0"/>
              <w:jc w:val="both"/>
              <w:rPr>
                <w:rFonts w:ascii="Arial" w:hAnsi="Arial" w:cs="Arial"/>
                <w:i/>
                <w:sz w:val="20"/>
                <w:szCs w:val="20"/>
              </w:rPr>
            </w:pPr>
            <w:r>
              <w:rPr>
                <w:rFonts w:ascii="Arial" w:hAnsi="Arial" w:cs="Arial"/>
                <w:i/>
                <w:sz w:val="20"/>
                <w:szCs w:val="20"/>
              </w:rPr>
              <w:t>El</w:t>
            </w:r>
            <w:r w:rsidR="00A60C97">
              <w:rPr>
                <w:rFonts w:ascii="Arial" w:hAnsi="Arial" w:cs="Arial"/>
                <w:i/>
                <w:sz w:val="20"/>
                <w:szCs w:val="20"/>
              </w:rPr>
              <w:t xml:space="preserve"> orden del día, sin puntos a tratar en asuntos generales. </w:t>
            </w:r>
          </w:p>
        </w:tc>
      </w:tr>
    </w:tbl>
    <w:p w14:paraId="30E703D2" w14:textId="77777777" w:rsidR="00A60C97" w:rsidRPr="00567C08" w:rsidRDefault="00A60C97" w:rsidP="006539E4">
      <w:pPr>
        <w:spacing w:after="0"/>
        <w:jc w:val="both"/>
        <w:rPr>
          <w:rFonts w:ascii="Arial" w:hAnsi="Arial" w:cs="Arial"/>
          <w:b/>
          <w:sz w:val="24"/>
        </w:rPr>
      </w:pPr>
    </w:p>
    <w:p w14:paraId="4C6F2C1D" w14:textId="70F0FA93" w:rsidR="002C7F29" w:rsidRDefault="004530D1" w:rsidP="002C7F29">
      <w:pPr>
        <w:spacing w:after="0"/>
        <w:jc w:val="both"/>
        <w:rPr>
          <w:rFonts w:ascii="Arial" w:hAnsi="Arial" w:cs="Arial"/>
          <w:sz w:val="24"/>
          <w:szCs w:val="24"/>
        </w:rPr>
      </w:pPr>
      <w:r w:rsidRPr="00D55692">
        <w:rPr>
          <w:rFonts w:ascii="Arial" w:hAnsi="Arial" w:cs="Arial"/>
          <w:b/>
          <w:sz w:val="24"/>
          <w:szCs w:val="24"/>
        </w:rPr>
        <w:t>I</w:t>
      </w:r>
      <w:r>
        <w:rPr>
          <w:rFonts w:ascii="Arial" w:hAnsi="Arial" w:cs="Arial"/>
          <w:b/>
          <w:sz w:val="24"/>
          <w:szCs w:val="24"/>
        </w:rPr>
        <w:t>I</w:t>
      </w:r>
      <w:r w:rsidRPr="00D55692">
        <w:rPr>
          <w:rFonts w:ascii="Arial" w:hAnsi="Arial" w:cs="Arial"/>
          <w:b/>
          <w:sz w:val="24"/>
          <w:szCs w:val="24"/>
        </w:rPr>
        <w:t>I.</w:t>
      </w:r>
      <w:r>
        <w:rPr>
          <w:rFonts w:ascii="Arial" w:hAnsi="Arial" w:cs="Arial"/>
          <w:sz w:val="24"/>
          <w:szCs w:val="24"/>
        </w:rPr>
        <w:t xml:space="preserve"> Referente al</w:t>
      </w:r>
      <w:r>
        <w:rPr>
          <w:rFonts w:ascii="Arial" w:hAnsi="Arial" w:cs="Arial"/>
          <w:b/>
          <w:sz w:val="24"/>
          <w:szCs w:val="24"/>
        </w:rPr>
        <w:t xml:space="preserve"> </w:t>
      </w:r>
      <w:r w:rsidR="00B34672">
        <w:rPr>
          <w:rFonts w:ascii="Arial" w:hAnsi="Arial" w:cs="Arial"/>
          <w:b/>
          <w:sz w:val="24"/>
          <w:szCs w:val="24"/>
        </w:rPr>
        <w:t xml:space="preserve">punto </w:t>
      </w:r>
      <w:r w:rsidR="00333095">
        <w:rPr>
          <w:rFonts w:ascii="Arial" w:hAnsi="Arial" w:cs="Arial"/>
          <w:b/>
          <w:sz w:val="24"/>
          <w:szCs w:val="24"/>
        </w:rPr>
        <w:t xml:space="preserve">3, </w:t>
      </w:r>
      <w:r w:rsidR="00D30DD0">
        <w:rPr>
          <w:rFonts w:ascii="Arial" w:hAnsi="Arial" w:cs="Arial"/>
          <w:sz w:val="24"/>
          <w:szCs w:val="24"/>
        </w:rPr>
        <w:t>relativo</w:t>
      </w:r>
      <w:r w:rsidR="00B34672">
        <w:rPr>
          <w:rFonts w:ascii="Arial" w:hAnsi="Arial" w:cs="Arial"/>
          <w:sz w:val="24"/>
          <w:szCs w:val="24"/>
        </w:rPr>
        <w:t>s</w:t>
      </w:r>
      <w:r w:rsidR="00D30DD0">
        <w:rPr>
          <w:rFonts w:ascii="Arial" w:hAnsi="Arial" w:cs="Arial"/>
          <w:sz w:val="24"/>
          <w:szCs w:val="24"/>
        </w:rPr>
        <w:t xml:space="preserve"> a la</w:t>
      </w:r>
      <w:r w:rsidR="00333095">
        <w:rPr>
          <w:rFonts w:ascii="Arial" w:hAnsi="Arial" w:cs="Arial"/>
          <w:sz w:val="24"/>
          <w:szCs w:val="24"/>
        </w:rPr>
        <w:t xml:space="preserve"> lectura y </w:t>
      </w:r>
      <w:r w:rsidR="00D30DD0">
        <w:rPr>
          <w:rFonts w:ascii="Arial" w:hAnsi="Arial" w:cs="Arial"/>
          <w:sz w:val="24"/>
          <w:szCs w:val="24"/>
        </w:rPr>
        <w:t>aprobación de</w:t>
      </w:r>
      <w:r w:rsidR="00A828F3">
        <w:rPr>
          <w:rFonts w:ascii="Arial" w:hAnsi="Arial" w:cs="Arial"/>
          <w:sz w:val="24"/>
          <w:szCs w:val="24"/>
        </w:rPr>
        <w:t xml:space="preserve"> las </w:t>
      </w:r>
      <w:r w:rsidR="00D30DD0">
        <w:rPr>
          <w:rFonts w:ascii="Arial" w:hAnsi="Arial" w:cs="Arial"/>
          <w:sz w:val="24"/>
          <w:szCs w:val="24"/>
        </w:rPr>
        <w:t>acta</w:t>
      </w:r>
      <w:r w:rsidR="00A828F3">
        <w:rPr>
          <w:rFonts w:ascii="Arial" w:hAnsi="Arial" w:cs="Arial"/>
          <w:sz w:val="24"/>
          <w:szCs w:val="24"/>
        </w:rPr>
        <w:t>s correspondientes a la</w:t>
      </w:r>
      <w:r w:rsidR="00D30DD0">
        <w:rPr>
          <w:rFonts w:ascii="Arial" w:hAnsi="Arial" w:cs="Arial"/>
          <w:sz w:val="24"/>
          <w:szCs w:val="24"/>
        </w:rPr>
        <w:t xml:space="preserve"> </w:t>
      </w:r>
      <w:r w:rsidR="00E34C5B">
        <w:rPr>
          <w:rFonts w:ascii="Arial" w:hAnsi="Arial" w:cs="Arial"/>
          <w:sz w:val="24"/>
          <w:szCs w:val="24"/>
        </w:rPr>
        <w:t xml:space="preserve">vigésima </w:t>
      </w:r>
      <w:r w:rsidR="001573FC">
        <w:rPr>
          <w:rFonts w:ascii="Arial" w:hAnsi="Arial" w:cs="Arial"/>
          <w:sz w:val="24"/>
          <w:szCs w:val="24"/>
        </w:rPr>
        <w:t>novena</w:t>
      </w:r>
      <w:r w:rsidR="00E34C5B">
        <w:rPr>
          <w:rFonts w:ascii="Arial" w:hAnsi="Arial" w:cs="Arial"/>
          <w:sz w:val="24"/>
          <w:szCs w:val="24"/>
        </w:rPr>
        <w:t xml:space="preserve"> sesión ordinaria</w:t>
      </w:r>
      <w:r w:rsidR="00A828F3">
        <w:rPr>
          <w:rFonts w:ascii="Arial" w:hAnsi="Arial" w:cs="Arial"/>
          <w:sz w:val="24"/>
          <w:szCs w:val="24"/>
        </w:rPr>
        <w:t>, así como a</w:t>
      </w:r>
      <w:r w:rsidR="00CC11CA">
        <w:rPr>
          <w:rFonts w:ascii="Arial" w:hAnsi="Arial" w:cs="Arial"/>
          <w:sz w:val="24"/>
          <w:szCs w:val="24"/>
        </w:rPr>
        <w:t xml:space="preserve"> la</w:t>
      </w:r>
      <w:r w:rsidR="00A828F3">
        <w:rPr>
          <w:rFonts w:ascii="Arial" w:hAnsi="Arial" w:cs="Arial"/>
          <w:sz w:val="24"/>
          <w:szCs w:val="24"/>
        </w:rPr>
        <w:t xml:space="preserve"> </w:t>
      </w:r>
      <w:r w:rsidR="001573FC">
        <w:rPr>
          <w:rFonts w:ascii="Arial" w:hAnsi="Arial" w:cs="Arial"/>
          <w:sz w:val="24"/>
          <w:szCs w:val="24"/>
        </w:rPr>
        <w:t xml:space="preserve">décima </w:t>
      </w:r>
      <w:r w:rsidR="00EC4E46">
        <w:rPr>
          <w:rFonts w:ascii="Arial" w:hAnsi="Arial" w:cs="Arial"/>
          <w:sz w:val="24"/>
          <w:szCs w:val="24"/>
        </w:rPr>
        <w:t>sesión</w:t>
      </w:r>
      <w:r w:rsidR="00CC11CA">
        <w:rPr>
          <w:rFonts w:ascii="Arial" w:hAnsi="Arial" w:cs="Arial"/>
          <w:sz w:val="24"/>
          <w:szCs w:val="24"/>
        </w:rPr>
        <w:t xml:space="preserve"> extraordinaria</w:t>
      </w:r>
      <w:r w:rsidR="001573FC">
        <w:rPr>
          <w:rFonts w:ascii="Arial" w:hAnsi="Arial" w:cs="Arial"/>
          <w:sz w:val="24"/>
          <w:szCs w:val="24"/>
        </w:rPr>
        <w:t xml:space="preserve">, </w:t>
      </w:r>
      <w:r w:rsidR="00CC11CA">
        <w:rPr>
          <w:rFonts w:ascii="Arial" w:hAnsi="Arial" w:cs="Arial"/>
          <w:sz w:val="24"/>
          <w:szCs w:val="24"/>
        </w:rPr>
        <w:t>que fueron circuladas</w:t>
      </w:r>
      <w:r w:rsidR="002C7F29" w:rsidRPr="002C7F29">
        <w:rPr>
          <w:rFonts w:ascii="Arial" w:hAnsi="Arial" w:cs="Arial"/>
          <w:sz w:val="24"/>
          <w:szCs w:val="24"/>
        </w:rPr>
        <w:t xml:space="preserve"> con antelación</w:t>
      </w:r>
      <w:r w:rsidR="002F6CB0">
        <w:rPr>
          <w:rFonts w:ascii="Arial" w:hAnsi="Arial" w:cs="Arial"/>
          <w:sz w:val="24"/>
          <w:szCs w:val="24"/>
        </w:rPr>
        <w:t xml:space="preserve"> </w:t>
      </w:r>
      <w:r w:rsidR="00CC11CA">
        <w:rPr>
          <w:rFonts w:ascii="Arial" w:hAnsi="Arial" w:cs="Arial"/>
          <w:sz w:val="24"/>
          <w:szCs w:val="24"/>
        </w:rPr>
        <w:t>como indica el proceso</w:t>
      </w:r>
      <w:r w:rsidR="002F6CB0">
        <w:rPr>
          <w:rFonts w:ascii="Arial" w:hAnsi="Arial" w:cs="Arial"/>
          <w:sz w:val="24"/>
          <w:szCs w:val="24"/>
        </w:rPr>
        <w:t>,</w:t>
      </w:r>
      <w:r w:rsidR="00431C98" w:rsidRPr="00EE6AAD">
        <w:rPr>
          <w:rFonts w:ascii="Arial" w:hAnsi="Arial" w:cs="Arial"/>
          <w:sz w:val="24"/>
          <w:szCs w:val="24"/>
        </w:rPr>
        <w:t xml:space="preserve"> se somete a consideración de forma económica</w:t>
      </w:r>
      <w:r w:rsidR="00F0234D">
        <w:rPr>
          <w:rFonts w:ascii="Arial" w:hAnsi="Arial" w:cs="Arial"/>
          <w:sz w:val="24"/>
          <w:szCs w:val="24"/>
        </w:rPr>
        <w:t xml:space="preserve"> mismas que se</w:t>
      </w:r>
      <w:r w:rsidR="00A31D21">
        <w:rPr>
          <w:rFonts w:ascii="Arial" w:hAnsi="Arial" w:cs="Arial"/>
          <w:sz w:val="24"/>
          <w:szCs w:val="24"/>
        </w:rPr>
        <w:t xml:space="preserve"> aprueba por unanimidad</w:t>
      </w:r>
      <w:r w:rsidR="00F0234D">
        <w:rPr>
          <w:rFonts w:ascii="Arial" w:hAnsi="Arial" w:cs="Arial"/>
          <w:sz w:val="24"/>
          <w:szCs w:val="24"/>
        </w:rPr>
        <w:t>.</w:t>
      </w:r>
    </w:p>
    <w:p w14:paraId="5FFC2036" w14:textId="77777777" w:rsidR="00431C98" w:rsidRDefault="00431C98" w:rsidP="00F579EB">
      <w:pPr>
        <w:spacing w:after="0" w:line="360" w:lineRule="auto"/>
        <w:jc w:val="both"/>
        <w:rPr>
          <w:rFonts w:ascii="Arial" w:hAnsi="Arial" w:cs="Arial"/>
          <w:sz w:val="24"/>
          <w:szCs w:val="24"/>
        </w:rPr>
      </w:pPr>
    </w:p>
    <w:tbl>
      <w:tblPr>
        <w:tblW w:w="765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4536"/>
      </w:tblGrid>
      <w:tr w:rsidR="00431C98" w14:paraId="18F61C52" w14:textId="77777777" w:rsidTr="00A07B48">
        <w:tc>
          <w:tcPr>
            <w:tcW w:w="3118" w:type="dxa"/>
            <w:tcBorders>
              <w:top w:val="single" w:sz="4" w:space="0" w:color="auto"/>
              <w:left w:val="single" w:sz="4" w:space="0" w:color="auto"/>
              <w:bottom w:val="single" w:sz="4" w:space="0" w:color="auto"/>
              <w:right w:val="single" w:sz="4" w:space="0" w:color="auto"/>
            </w:tcBorders>
            <w:vAlign w:val="center"/>
            <w:hideMark/>
          </w:tcPr>
          <w:p w14:paraId="666CA2FD" w14:textId="77777777" w:rsidR="00431C98" w:rsidRDefault="00431C98" w:rsidP="00A07B48">
            <w:pPr>
              <w:rPr>
                <w:rFonts w:ascii="Arial" w:hAnsi="Arial" w:cs="Arial"/>
                <w:b/>
                <w:i/>
                <w:sz w:val="20"/>
                <w:szCs w:val="20"/>
              </w:rPr>
            </w:pPr>
            <w:r>
              <w:rPr>
                <w:rFonts w:ascii="Arial" w:hAnsi="Arial" w:cs="Arial"/>
                <w:b/>
                <w:i/>
                <w:sz w:val="20"/>
                <w:szCs w:val="20"/>
              </w:rPr>
              <w:t>Acuerdo</w:t>
            </w:r>
          </w:p>
          <w:p w14:paraId="70B5A8E9" w14:textId="48D5F664" w:rsidR="00431C98" w:rsidRDefault="005B387C" w:rsidP="00A07B48">
            <w:pPr>
              <w:rPr>
                <w:rFonts w:ascii="Arial" w:hAnsi="Arial" w:cs="Arial"/>
                <w:i/>
                <w:sz w:val="20"/>
                <w:szCs w:val="20"/>
              </w:rPr>
            </w:pPr>
            <w:r>
              <w:rPr>
                <w:rFonts w:ascii="Arial" w:hAnsi="Arial" w:cs="Arial"/>
                <w:b/>
                <w:i/>
                <w:sz w:val="20"/>
                <w:szCs w:val="20"/>
              </w:rPr>
              <w:t xml:space="preserve">STL/ACTA- </w:t>
            </w:r>
            <w:r w:rsidR="005F367B">
              <w:rPr>
                <w:rFonts w:ascii="Arial" w:hAnsi="Arial" w:cs="Arial"/>
                <w:b/>
                <w:i/>
                <w:sz w:val="20"/>
                <w:szCs w:val="20"/>
              </w:rPr>
              <w:t>ORD/</w:t>
            </w:r>
            <w:r w:rsidR="001573FC">
              <w:rPr>
                <w:rFonts w:ascii="Arial" w:hAnsi="Arial" w:cs="Arial"/>
                <w:b/>
                <w:i/>
                <w:sz w:val="20"/>
                <w:szCs w:val="20"/>
              </w:rPr>
              <w:t>04</w:t>
            </w:r>
            <w:r w:rsidR="005F367B">
              <w:rPr>
                <w:rFonts w:ascii="Arial" w:hAnsi="Arial" w:cs="Arial"/>
                <w:b/>
                <w:i/>
                <w:sz w:val="20"/>
                <w:szCs w:val="20"/>
              </w:rPr>
              <w:t>/</w:t>
            </w:r>
            <w:r w:rsidR="001573FC">
              <w:rPr>
                <w:rFonts w:ascii="Arial" w:hAnsi="Arial" w:cs="Arial"/>
                <w:b/>
                <w:i/>
                <w:sz w:val="20"/>
                <w:szCs w:val="20"/>
              </w:rPr>
              <w:t>11</w:t>
            </w:r>
            <w:r>
              <w:rPr>
                <w:rFonts w:ascii="Arial" w:hAnsi="Arial" w:cs="Arial"/>
                <w:b/>
                <w:i/>
                <w:sz w:val="20"/>
                <w:szCs w:val="20"/>
              </w:rPr>
              <w:t>/2019</w:t>
            </w:r>
            <w:r w:rsidR="00306F37">
              <w:rPr>
                <w:rFonts w:ascii="Arial" w:hAnsi="Arial" w:cs="Arial"/>
                <w:b/>
                <w:i/>
                <w:sz w:val="20"/>
                <w:szCs w:val="20"/>
              </w:rPr>
              <w:t>-0</w:t>
            </w:r>
            <w:r w:rsidR="00A60C97">
              <w:rPr>
                <w:rFonts w:ascii="Arial" w:hAnsi="Arial" w:cs="Arial"/>
                <w:b/>
                <w:i/>
                <w:sz w:val="20"/>
                <w:szCs w:val="20"/>
              </w:rPr>
              <w:t>2</w:t>
            </w:r>
          </w:p>
        </w:tc>
        <w:tc>
          <w:tcPr>
            <w:tcW w:w="4536" w:type="dxa"/>
            <w:tcBorders>
              <w:top w:val="single" w:sz="4" w:space="0" w:color="auto"/>
              <w:left w:val="single" w:sz="4" w:space="0" w:color="auto"/>
              <w:bottom w:val="single" w:sz="4" w:space="0" w:color="auto"/>
              <w:right w:val="single" w:sz="4" w:space="0" w:color="auto"/>
            </w:tcBorders>
          </w:tcPr>
          <w:p w14:paraId="041DED28" w14:textId="77777777" w:rsidR="00431C98" w:rsidRDefault="00431C98" w:rsidP="00A07B48">
            <w:pPr>
              <w:rPr>
                <w:rFonts w:ascii="Arial" w:hAnsi="Arial" w:cs="Arial"/>
                <w:i/>
                <w:sz w:val="20"/>
                <w:szCs w:val="20"/>
              </w:rPr>
            </w:pPr>
            <w:r>
              <w:rPr>
                <w:rFonts w:ascii="Arial" w:hAnsi="Arial" w:cs="Arial"/>
                <w:i/>
                <w:sz w:val="20"/>
                <w:szCs w:val="20"/>
              </w:rPr>
              <w:t>Por unanimidad de votos de los integrantes del Secretariado aprobaron:</w:t>
            </w:r>
          </w:p>
          <w:p w14:paraId="0B1FCA69" w14:textId="4F90175F" w:rsidR="00431C98" w:rsidRPr="002C7F29" w:rsidRDefault="005B387C" w:rsidP="00A07B48">
            <w:pPr>
              <w:pStyle w:val="Prrafodelista"/>
              <w:numPr>
                <w:ilvl w:val="0"/>
                <w:numId w:val="3"/>
              </w:numPr>
              <w:jc w:val="both"/>
              <w:rPr>
                <w:rFonts w:ascii="Arial" w:hAnsi="Arial" w:cs="Arial"/>
                <w:i/>
                <w:sz w:val="20"/>
                <w:szCs w:val="20"/>
              </w:rPr>
            </w:pPr>
            <w:r>
              <w:rPr>
                <w:rFonts w:ascii="Arial" w:hAnsi="Arial" w:cs="Arial"/>
                <w:i/>
                <w:sz w:val="20"/>
                <w:szCs w:val="20"/>
              </w:rPr>
              <w:t xml:space="preserve">Se aprueba </w:t>
            </w:r>
            <w:r w:rsidR="005A5DDB">
              <w:rPr>
                <w:rFonts w:ascii="Arial" w:hAnsi="Arial" w:cs="Arial"/>
                <w:i/>
                <w:sz w:val="20"/>
                <w:szCs w:val="20"/>
              </w:rPr>
              <w:t>el</w:t>
            </w:r>
            <w:r w:rsidR="00431C98">
              <w:rPr>
                <w:rFonts w:ascii="Arial" w:hAnsi="Arial" w:cs="Arial"/>
                <w:i/>
                <w:sz w:val="20"/>
                <w:szCs w:val="20"/>
              </w:rPr>
              <w:t xml:space="preserve"> </w:t>
            </w:r>
            <w:r w:rsidR="005A5DDB">
              <w:rPr>
                <w:rFonts w:ascii="Arial" w:hAnsi="Arial" w:cs="Arial"/>
                <w:i/>
                <w:sz w:val="20"/>
                <w:szCs w:val="20"/>
              </w:rPr>
              <w:t>Acta de la</w:t>
            </w:r>
            <w:r>
              <w:rPr>
                <w:rFonts w:ascii="Arial" w:hAnsi="Arial" w:cs="Arial"/>
                <w:i/>
                <w:sz w:val="20"/>
                <w:szCs w:val="20"/>
              </w:rPr>
              <w:t xml:space="preserve"> </w:t>
            </w:r>
            <w:r w:rsidR="00EC4E46">
              <w:rPr>
                <w:rFonts w:ascii="Arial" w:hAnsi="Arial" w:cs="Arial"/>
                <w:i/>
                <w:sz w:val="20"/>
                <w:szCs w:val="20"/>
              </w:rPr>
              <w:t xml:space="preserve">Vigésima </w:t>
            </w:r>
            <w:r w:rsidR="001573FC">
              <w:rPr>
                <w:rFonts w:ascii="Arial" w:hAnsi="Arial" w:cs="Arial"/>
                <w:i/>
                <w:sz w:val="20"/>
                <w:szCs w:val="20"/>
              </w:rPr>
              <w:t>Novena</w:t>
            </w:r>
            <w:r w:rsidR="005A5DDB">
              <w:rPr>
                <w:rFonts w:ascii="Arial" w:hAnsi="Arial" w:cs="Arial"/>
                <w:i/>
                <w:sz w:val="20"/>
                <w:szCs w:val="20"/>
              </w:rPr>
              <w:t xml:space="preserve"> </w:t>
            </w:r>
            <w:r w:rsidR="00070F91">
              <w:rPr>
                <w:rFonts w:ascii="Arial" w:hAnsi="Arial" w:cs="Arial"/>
                <w:i/>
                <w:sz w:val="20"/>
                <w:szCs w:val="20"/>
              </w:rPr>
              <w:t>S</w:t>
            </w:r>
            <w:r w:rsidR="005A5DDB">
              <w:rPr>
                <w:rFonts w:ascii="Arial" w:hAnsi="Arial" w:cs="Arial"/>
                <w:i/>
                <w:sz w:val="20"/>
                <w:szCs w:val="20"/>
              </w:rPr>
              <w:t>esión Ordinaria</w:t>
            </w:r>
            <w:r w:rsidR="004035D2">
              <w:rPr>
                <w:rFonts w:ascii="Arial" w:hAnsi="Arial" w:cs="Arial"/>
                <w:i/>
                <w:sz w:val="20"/>
                <w:szCs w:val="20"/>
              </w:rPr>
              <w:t>, así como</w:t>
            </w:r>
            <w:r w:rsidR="001573FC">
              <w:rPr>
                <w:rFonts w:ascii="Arial" w:hAnsi="Arial" w:cs="Arial"/>
                <w:i/>
                <w:sz w:val="20"/>
                <w:szCs w:val="20"/>
              </w:rPr>
              <w:t xml:space="preserve"> el</w:t>
            </w:r>
            <w:r w:rsidR="004035D2">
              <w:rPr>
                <w:rFonts w:ascii="Arial" w:hAnsi="Arial" w:cs="Arial"/>
                <w:i/>
                <w:sz w:val="20"/>
                <w:szCs w:val="20"/>
              </w:rPr>
              <w:t xml:space="preserve"> Acta correspondiente a la</w:t>
            </w:r>
            <w:r w:rsidR="001573FC">
              <w:rPr>
                <w:rFonts w:ascii="Arial" w:hAnsi="Arial" w:cs="Arial"/>
                <w:i/>
                <w:sz w:val="20"/>
                <w:szCs w:val="20"/>
              </w:rPr>
              <w:t xml:space="preserve"> Décima</w:t>
            </w:r>
            <w:r w:rsidR="004035D2">
              <w:rPr>
                <w:rFonts w:ascii="Arial" w:hAnsi="Arial" w:cs="Arial"/>
                <w:i/>
                <w:sz w:val="20"/>
                <w:szCs w:val="20"/>
              </w:rPr>
              <w:t xml:space="preserve"> Sesi</w:t>
            </w:r>
            <w:r w:rsidR="00A60C97">
              <w:rPr>
                <w:rFonts w:ascii="Arial" w:hAnsi="Arial" w:cs="Arial"/>
                <w:i/>
                <w:sz w:val="20"/>
                <w:szCs w:val="20"/>
              </w:rPr>
              <w:t>ó</w:t>
            </w:r>
            <w:r w:rsidR="004035D2">
              <w:rPr>
                <w:rFonts w:ascii="Arial" w:hAnsi="Arial" w:cs="Arial"/>
                <w:i/>
                <w:sz w:val="20"/>
                <w:szCs w:val="20"/>
              </w:rPr>
              <w:t>n Extraordinaria.</w:t>
            </w:r>
          </w:p>
          <w:p w14:paraId="5DA4DE6E" w14:textId="77777777" w:rsidR="00431C98" w:rsidRDefault="00431C98" w:rsidP="00A07B48">
            <w:pPr>
              <w:pStyle w:val="Prrafodelista"/>
              <w:spacing w:after="0"/>
              <w:ind w:left="360"/>
              <w:rPr>
                <w:rFonts w:ascii="Arial" w:hAnsi="Arial" w:cs="Arial"/>
                <w:i/>
                <w:sz w:val="20"/>
                <w:szCs w:val="20"/>
              </w:rPr>
            </w:pPr>
          </w:p>
        </w:tc>
      </w:tr>
    </w:tbl>
    <w:p w14:paraId="2672CABD" w14:textId="77777777" w:rsidR="0039606B" w:rsidRDefault="0039606B" w:rsidP="00FA4832">
      <w:pPr>
        <w:jc w:val="both"/>
        <w:rPr>
          <w:rFonts w:ascii="Arial" w:hAnsi="Arial" w:cs="Arial"/>
          <w:b/>
          <w:bCs/>
          <w:sz w:val="24"/>
          <w:szCs w:val="24"/>
        </w:rPr>
      </w:pPr>
    </w:p>
    <w:p w14:paraId="65AF197C" w14:textId="58B7C60F" w:rsidR="004035D2" w:rsidRDefault="00CC7456" w:rsidP="00FA4832">
      <w:pPr>
        <w:jc w:val="both"/>
        <w:rPr>
          <w:rFonts w:ascii="Arial" w:hAnsi="Arial" w:cs="Arial"/>
          <w:sz w:val="24"/>
          <w:szCs w:val="24"/>
        </w:rPr>
      </w:pPr>
      <w:r w:rsidRPr="007E6E0F">
        <w:rPr>
          <w:rFonts w:ascii="Arial" w:hAnsi="Arial" w:cs="Arial"/>
          <w:b/>
          <w:bCs/>
          <w:sz w:val="24"/>
          <w:szCs w:val="24"/>
        </w:rPr>
        <w:t>IV</w:t>
      </w:r>
      <w:r>
        <w:rPr>
          <w:rFonts w:ascii="Arial" w:hAnsi="Arial" w:cs="Arial"/>
          <w:b/>
          <w:bCs/>
          <w:sz w:val="24"/>
          <w:szCs w:val="24"/>
        </w:rPr>
        <w:t xml:space="preserve">. </w:t>
      </w:r>
      <w:r w:rsidR="00FF0581" w:rsidRPr="00FF0581">
        <w:rPr>
          <w:rFonts w:ascii="Arial" w:hAnsi="Arial" w:cs="Arial"/>
          <w:sz w:val="24"/>
          <w:szCs w:val="24"/>
        </w:rPr>
        <w:t xml:space="preserve">En </w:t>
      </w:r>
      <w:r w:rsidR="00134E5F">
        <w:rPr>
          <w:rFonts w:ascii="Arial" w:hAnsi="Arial" w:cs="Arial"/>
          <w:sz w:val="24"/>
          <w:szCs w:val="24"/>
        </w:rPr>
        <w:t>relación</w:t>
      </w:r>
      <w:r w:rsidR="00FF0581" w:rsidRPr="00FF0581">
        <w:rPr>
          <w:rFonts w:ascii="Arial" w:hAnsi="Arial" w:cs="Arial"/>
          <w:sz w:val="24"/>
          <w:szCs w:val="24"/>
        </w:rPr>
        <w:t xml:space="preserve"> al</w:t>
      </w:r>
      <w:r w:rsidR="00FF0581">
        <w:rPr>
          <w:rFonts w:ascii="Arial" w:hAnsi="Arial" w:cs="Arial"/>
          <w:b/>
          <w:bCs/>
          <w:sz w:val="24"/>
          <w:szCs w:val="24"/>
        </w:rPr>
        <w:t xml:space="preserve"> punto 4</w:t>
      </w:r>
      <w:r w:rsidR="004035D2">
        <w:rPr>
          <w:rFonts w:ascii="Arial" w:hAnsi="Arial" w:cs="Arial"/>
          <w:sz w:val="24"/>
          <w:szCs w:val="24"/>
        </w:rPr>
        <w:t xml:space="preserve"> del orden del día</w:t>
      </w:r>
      <w:r w:rsidR="00FF0581">
        <w:rPr>
          <w:rFonts w:ascii="Arial" w:hAnsi="Arial" w:cs="Arial"/>
          <w:sz w:val="24"/>
          <w:szCs w:val="24"/>
        </w:rPr>
        <w:t>,</w:t>
      </w:r>
      <w:r w:rsidR="007E6E0F">
        <w:rPr>
          <w:rFonts w:ascii="Arial" w:hAnsi="Arial" w:cs="Arial"/>
          <w:sz w:val="24"/>
          <w:szCs w:val="24"/>
        </w:rPr>
        <w:t xml:space="preserve"> </w:t>
      </w:r>
      <w:r w:rsidR="001573FC">
        <w:rPr>
          <w:rFonts w:ascii="Arial" w:hAnsi="Arial" w:cs="Arial"/>
          <w:sz w:val="24"/>
          <w:szCs w:val="24"/>
        </w:rPr>
        <w:t>r</w:t>
      </w:r>
      <w:r w:rsidR="00134E5F">
        <w:rPr>
          <w:rFonts w:ascii="Arial" w:hAnsi="Arial" w:cs="Arial"/>
          <w:sz w:val="24"/>
          <w:szCs w:val="24"/>
        </w:rPr>
        <w:t>eferente</w:t>
      </w:r>
      <w:r w:rsidR="00305B38">
        <w:rPr>
          <w:rFonts w:ascii="Arial" w:hAnsi="Arial" w:cs="Arial"/>
          <w:sz w:val="24"/>
          <w:szCs w:val="24"/>
        </w:rPr>
        <w:t xml:space="preserve"> </w:t>
      </w:r>
      <w:r w:rsidR="001573FC">
        <w:rPr>
          <w:rFonts w:ascii="Arial" w:hAnsi="Arial" w:cs="Arial"/>
          <w:sz w:val="24"/>
          <w:szCs w:val="24"/>
        </w:rPr>
        <w:t xml:space="preserve">a la exposición de motivos </w:t>
      </w:r>
      <w:r w:rsidR="00FF0581">
        <w:rPr>
          <w:rFonts w:ascii="Arial" w:hAnsi="Arial" w:cs="Arial"/>
          <w:sz w:val="24"/>
          <w:szCs w:val="24"/>
        </w:rPr>
        <w:t>la Comisionada Norma Julieta del R</w:t>
      </w:r>
      <w:r w:rsidR="00F31B60">
        <w:rPr>
          <w:rFonts w:ascii="Arial" w:hAnsi="Arial" w:cs="Arial"/>
          <w:sz w:val="24"/>
          <w:szCs w:val="24"/>
        </w:rPr>
        <w:t>í</w:t>
      </w:r>
      <w:r w:rsidR="00FF0581">
        <w:rPr>
          <w:rFonts w:ascii="Arial" w:hAnsi="Arial" w:cs="Arial"/>
          <w:sz w:val="24"/>
          <w:szCs w:val="24"/>
        </w:rPr>
        <w:t xml:space="preserve">o Venegas quien </w:t>
      </w:r>
      <w:r w:rsidR="001573FC">
        <w:rPr>
          <w:rFonts w:ascii="Arial" w:hAnsi="Arial" w:cs="Arial"/>
          <w:sz w:val="24"/>
          <w:szCs w:val="24"/>
        </w:rPr>
        <w:t>prop</w:t>
      </w:r>
      <w:r w:rsidR="00F31B60">
        <w:rPr>
          <w:rFonts w:ascii="Arial" w:hAnsi="Arial" w:cs="Arial"/>
          <w:sz w:val="24"/>
          <w:szCs w:val="24"/>
        </w:rPr>
        <w:t>uso</w:t>
      </w:r>
      <w:r w:rsidR="001573FC">
        <w:rPr>
          <w:rFonts w:ascii="Arial" w:hAnsi="Arial" w:cs="Arial"/>
          <w:sz w:val="24"/>
          <w:szCs w:val="24"/>
        </w:rPr>
        <w:t xml:space="preserve"> </w:t>
      </w:r>
      <w:r w:rsidR="00FF0581">
        <w:rPr>
          <w:rFonts w:ascii="Arial" w:hAnsi="Arial" w:cs="Arial"/>
          <w:sz w:val="24"/>
          <w:szCs w:val="24"/>
        </w:rPr>
        <w:t xml:space="preserve">a los integrantes del Secretariado Técnico Local la conclusión </w:t>
      </w:r>
      <w:r w:rsidR="00F31B60">
        <w:rPr>
          <w:rFonts w:ascii="Arial" w:hAnsi="Arial" w:cs="Arial"/>
          <w:sz w:val="24"/>
          <w:szCs w:val="24"/>
        </w:rPr>
        <w:t>del segundo Plan de Acción Local (PAL), y</w:t>
      </w:r>
      <w:r w:rsidR="007C36F0">
        <w:rPr>
          <w:rFonts w:ascii="Arial" w:hAnsi="Arial" w:cs="Arial"/>
          <w:sz w:val="24"/>
          <w:szCs w:val="24"/>
        </w:rPr>
        <w:t xml:space="preserve"> en su caso </w:t>
      </w:r>
      <w:r w:rsidR="00F31B60">
        <w:rPr>
          <w:rFonts w:ascii="Arial" w:hAnsi="Arial" w:cs="Arial"/>
          <w:sz w:val="24"/>
          <w:szCs w:val="24"/>
        </w:rPr>
        <w:t xml:space="preserve">dar </w:t>
      </w:r>
      <w:r w:rsidR="007C36F0">
        <w:rPr>
          <w:rFonts w:ascii="Arial" w:hAnsi="Arial" w:cs="Arial"/>
          <w:sz w:val="24"/>
          <w:szCs w:val="24"/>
        </w:rPr>
        <w:t xml:space="preserve">seguimiento a los compromisos que lo requieran y dar por agotado el </w:t>
      </w:r>
      <w:r w:rsidR="00F31B60">
        <w:rPr>
          <w:rFonts w:ascii="Arial" w:hAnsi="Arial" w:cs="Arial"/>
          <w:sz w:val="24"/>
          <w:szCs w:val="24"/>
        </w:rPr>
        <w:t xml:space="preserve">PAL, </w:t>
      </w:r>
      <w:r w:rsidR="007C36F0">
        <w:rPr>
          <w:rFonts w:ascii="Arial" w:hAnsi="Arial" w:cs="Arial"/>
          <w:sz w:val="24"/>
          <w:szCs w:val="24"/>
        </w:rPr>
        <w:t xml:space="preserve">para así notificar al Instituto Nacional de Transparencia Acceso a la Información y Protección de Datos personales (INAI). </w:t>
      </w:r>
    </w:p>
    <w:p w14:paraId="3D0A469B" w14:textId="1D361860" w:rsidR="00717CE4" w:rsidRDefault="009F5482" w:rsidP="00FA4832">
      <w:pPr>
        <w:ind w:firstLine="708"/>
        <w:jc w:val="both"/>
        <w:rPr>
          <w:rFonts w:ascii="Arial" w:hAnsi="Arial" w:cs="Arial"/>
          <w:sz w:val="24"/>
          <w:szCs w:val="24"/>
        </w:rPr>
      </w:pPr>
      <w:r>
        <w:rPr>
          <w:rFonts w:ascii="Arial" w:hAnsi="Arial" w:cs="Arial"/>
          <w:sz w:val="24"/>
          <w:szCs w:val="24"/>
        </w:rPr>
        <w:t xml:space="preserve">La </w:t>
      </w:r>
      <w:r w:rsidR="009B6788">
        <w:rPr>
          <w:rFonts w:ascii="Arial" w:hAnsi="Arial" w:cs="Arial"/>
          <w:sz w:val="24"/>
          <w:szCs w:val="24"/>
        </w:rPr>
        <w:t>Comisionada</w:t>
      </w:r>
      <w:r>
        <w:rPr>
          <w:rFonts w:ascii="Arial" w:hAnsi="Arial" w:cs="Arial"/>
          <w:sz w:val="24"/>
          <w:szCs w:val="24"/>
        </w:rPr>
        <w:t xml:space="preserve"> y encargada </w:t>
      </w:r>
      <w:r w:rsidR="009B6788">
        <w:rPr>
          <w:rFonts w:ascii="Arial" w:hAnsi="Arial" w:cs="Arial"/>
          <w:sz w:val="24"/>
          <w:szCs w:val="24"/>
        </w:rPr>
        <w:t>de</w:t>
      </w:r>
      <w:r>
        <w:rPr>
          <w:rFonts w:ascii="Arial" w:hAnsi="Arial" w:cs="Arial"/>
          <w:sz w:val="24"/>
          <w:szCs w:val="24"/>
        </w:rPr>
        <w:t xml:space="preserve"> </w:t>
      </w:r>
      <w:r w:rsidR="00A76B3D">
        <w:rPr>
          <w:rFonts w:ascii="Arial" w:hAnsi="Arial" w:cs="Arial"/>
          <w:sz w:val="24"/>
          <w:szCs w:val="24"/>
        </w:rPr>
        <w:t>g</w:t>
      </w:r>
      <w:r w:rsidR="009B6788">
        <w:rPr>
          <w:rFonts w:ascii="Arial" w:hAnsi="Arial" w:cs="Arial"/>
          <w:sz w:val="24"/>
          <w:szCs w:val="24"/>
        </w:rPr>
        <w:t>obierno</w:t>
      </w:r>
      <w:r>
        <w:rPr>
          <w:rFonts w:ascii="Arial" w:hAnsi="Arial" w:cs="Arial"/>
          <w:sz w:val="24"/>
          <w:szCs w:val="24"/>
        </w:rPr>
        <w:t xml:space="preserve"> </w:t>
      </w:r>
      <w:r w:rsidR="00A76B3D">
        <w:rPr>
          <w:rFonts w:ascii="Arial" w:hAnsi="Arial" w:cs="Arial"/>
          <w:sz w:val="24"/>
          <w:szCs w:val="24"/>
        </w:rPr>
        <w:t>a</w:t>
      </w:r>
      <w:r>
        <w:rPr>
          <w:rFonts w:ascii="Arial" w:hAnsi="Arial" w:cs="Arial"/>
          <w:sz w:val="24"/>
          <w:szCs w:val="24"/>
        </w:rPr>
        <w:t>bierto, h</w:t>
      </w:r>
      <w:r w:rsidR="00C9444C">
        <w:rPr>
          <w:rFonts w:ascii="Arial" w:hAnsi="Arial" w:cs="Arial"/>
          <w:sz w:val="24"/>
          <w:szCs w:val="24"/>
        </w:rPr>
        <w:t>izo</w:t>
      </w:r>
      <w:r>
        <w:rPr>
          <w:rFonts w:ascii="Arial" w:hAnsi="Arial" w:cs="Arial"/>
          <w:sz w:val="24"/>
          <w:szCs w:val="24"/>
        </w:rPr>
        <w:t xml:space="preserve"> mención de l</w:t>
      </w:r>
      <w:r w:rsidR="00F31B60">
        <w:rPr>
          <w:rFonts w:ascii="Arial" w:hAnsi="Arial" w:cs="Arial"/>
          <w:sz w:val="24"/>
          <w:szCs w:val="24"/>
        </w:rPr>
        <w:t>a posibilidad para l</w:t>
      </w:r>
      <w:r>
        <w:rPr>
          <w:rFonts w:ascii="Arial" w:hAnsi="Arial" w:cs="Arial"/>
          <w:sz w:val="24"/>
          <w:szCs w:val="24"/>
        </w:rPr>
        <w:t xml:space="preserve">a </w:t>
      </w:r>
      <w:r w:rsidR="007C36F0">
        <w:rPr>
          <w:rFonts w:ascii="Arial" w:hAnsi="Arial" w:cs="Arial"/>
          <w:sz w:val="24"/>
          <w:szCs w:val="24"/>
        </w:rPr>
        <w:t xml:space="preserve">apertura de un tercer </w:t>
      </w:r>
      <w:r w:rsidR="009B6788">
        <w:rPr>
          <w:rFonts w:ascii="Arial" w:hAnsi="Arial" w:cs="Arial"/>
          <w:sz w:val="24"/>
          <w:szCs w:val="24"/>
        </w:rPr>
        <w:t>p</w:t>
      </w:r>
      <w:r w:rsidR="007C36F0">
        <w:rPr>
          <w:rFonts w:ascii="Arial" w:hAnsi="Arial" w:cs="Arial"/>
          <w:sz w:val="24"/>
          <w:szCs w:val="24"/>
        </w:rPr>
        <w:t xml:space="preserve">lan de </w:t>
      </w:r>
      <w:r w:rsidR="009B6788">
        <w:rPr>
          <w:rFonts w:ascii="Arial" w:hAnsi="Arial" w:cs="Arial"/>
          <w:sz w:val="24"/>
          <w:szCs w:val="24"/>
        </w:rPr>
        <w:t>a</w:t>
      </w:r>
      <w:r w:rsidR="007C36F0">
        <w:rPr>
          <w:rFonts w:ascii="Arial" w:hAnsi="Arial" w:cs="Arial"/>
          <w:sz w:val="24"/>
          <w:szCs w:val="24"/>
        </w:rPr>
        <w:t xml:space="preserve">cción </w:t>
      </w:r>
      <w:r w:rsidR="009B6788">
        <w:rPr>
          <w:rFonts w:ascii="Arial" w:hAnsi="Arial" w:cs="Arial"/>
          <w:sz w:val="24"/>
          <w:szCs w:val="24"/>
        </w:rPr>
        <w:t>l</w:t>
      </w:r>
      <w:r w:rsidR="007C36F0">
        <w:rPr>
          <w:rFonts w:ascii="Arial" w:hAnsi="Arial" w:cs="Arial"/>
          <w:sz w:val="24"/>
          <w:szCs w:val="24"/>
        </w:rPr>
        <w:t xml:space="preserve">ocal, </w:t>
      </w:r>
      <w:r w:rsidR="00F31B60">
        <w:rPr>
          <w:rFonts w:ascii="Arial" w:hAnsi="Arial" w:cs="Arial"/>
          <w:sz w:val="24"/>
          <w:szCs w:val="24"/>
        </w:rPr>
        <w:t xml:space="preserve">el cual </w:t>
      </w:r>
      <w:r w:rsidR="007C36F0">
        <w:rPr>
          <w:rFonts w:ascii="Arial" w:hAnsi="Arial" w:cs="Arial"/>
          <w:sz w:val="24"/>
          <w:szCs w:val="24"/>
        </w:rPr>
        <w:t>expon</w:t>
      </w:r>
      <w:r w:rsidR="00F31B60">
        <w:rPr>
          <w:rFonts w:ascii="Arial" w:hAnsi="Arial" w:cs="Arial"/>
          <w:sz w:val="24"/>
          <w:szCs w:val="24"/>
        </w:rPr>
        <w:t>drá</w:t>
      </w:r>
      <w:r w:rsidR="007C36F0">
        <w:rPr>
          <w:rFonts w:ascii="Arial" w:hAnsi="Arial" w:cs="Arial"/>
          <w:sz w:val="24"/>
          <w:szCs w:val="24"/>
        </w:rPr>
        <w:t xml:space="preserve"> ante la Comisión de Gobierno Abierto</w:t>
      </w:r>
      <w:r w:rsidR="009B6788">
        <w:rPr>
          <w:rFonts w:ascii="Arial" w:hAnsi="Arial" w:cs="Arial"/>
          <w:sz w:val="24"/>
          <w:szCs w:val="24"/>
        </w:rPr>
        <w:t xml:space="preserve"> y Transparencia Proactiva</w:t>
      </w:r>
      <w:r w:rsidR="007C36F0">
        <w:rPr>
          <w:rFonts w:ascii="Arial" w:hAnsi="Arial" w:cs="Arial"/>
          <w:sz w:val="24"/>
          <w:szCs w:val="24"/>
        </w:rPr>
        <w:t xml:space="preserve"> del Sistema Nacional de Transparencia</w:t>
      </w:r>
      <w:r w:rsidR="009B6788">
        <w:rPr>
          <w:rFonts w:ascii="Arial" w:hAnsi="Arial" w:cs="Arial"/>
          <w:sz w:val="24"/>
          <w:szCs w:val="24"/>
        </w:rPr>
        <w:t xml:space="preserve"> (SNT)</w:t>
      </w:r>
      <w:r w:rsidR="007C36F0">
        <w:rPr>
          <w:rFonts w:ascii="Arial" w:hAnsi="Arial" w:cs="Arial"/>
          <w:sz w:val="24"/>
          <w:szCs w:val="24"/>
        </w:rPr>
        <w:t xml:space="preserve"> y el Instituto Nacional de Transparencia Acceso a la Información y Protección de Datos </w:t>
      </w:r>
      <w:r w:rsidR="00032DD5">
        <w:rPr>
          <w:rFonts w:ascii="Arial" w:hAnsi="Arial" w:cs="Arial"/>
          <w:sz w:val="24"/>
          <w:szCs w:val="24"/>
        </w:rPr>
        <w:t>P</w:t>
      </w:r>
      <w:r w:rsidR="007C36F0">
        <w:rPr>
          <w:rFonts w:ascii="Arial" w:hAnsi="Arial" w:cs="Arial"/>
          <w:sz w:val="24"/>
          <w:szCs w:val="24"/>
        </w:rPr>
        <w:t>ersonales</w:t>
      </w:r>
      <w:r w:rsidR="009B6788">
        <w:rPr>
          <w:rFonts w:ascii="Arial" w:hAnsi="Arial" w:cs="Arial"/>
          <w:sz w:val="24"/>
          <w:szCs w:val="24"/>
        </w:rPr>
        <w:t xml:space="preserve"> (INAI)</w:t>
      </w:r>
      <w:r w:rsidR="00C9444C">
        <w:rPr>
          <w:rFonts w:ascii="Arial" w:hAnsi="Arial" w:cs="Arial"/>
          <w:sz w:val="24"/>
          <w:szCs w:val="24"/>
        </w:rPr>
        <w:t>,</w:t>
      </w:r>
      <w:r w:rsidR="007C36F0">
        <w:rPr>
          <w:rFonts w:ascii="Arial" w:hAnsi="Arial" w:cs="Arial"/>
          <w:sz w:val="24"/>
          <w:szCs w:val="24"/>
        </w:rPr>
        <w:t xml:space="preserve"> una vez que pase el periodo de elecciones </w:t>
      </w:r>
      <w:r w:rsidR="00C9444C">
        <w:rPr>
          <w:rFonts w:ascii="Arial" w:hAnsi="Arial" w:cs="Arial"/>
          <w:sz w:val="24"/>
          <w:szCs w:val="24"/>
        </w:rPr>
        <w:t>y la renovación</w:t>
      </w:r>
      <w:r w:rsidR="007C36F0">
        <w:rPr>
          <w:rFonts w:ascii="Arial" w:hAnsi="Arial" w:cs="Arial"/>
          <w:sz w:val="24"/>
          <w:szCs w:val="24"/>
        </w:rPr>
        <w:t xml:space="preserve"> de las Comisiones del </w:t>
      </w:r>
      <w:r w:rsidR="00C9444C">
        <w:rPr>
          <w:rFonts w:ascii="Arial" w:hAnsi="Arial" w:cs="Arial"/>
          <w:sz w:val="24"/>
          <w:szCs w:val="24"/>
        </w:rPr>
        <w:t>SN</w:t>
      </w:r>
      <w:r w:rsidR="00A804DF">
        <w:rPr>
          <w:rFonts w:ascii="Arial" w:hAnsi="Arial" w:cs="Arial"/>
          <w:sz w:val="24"/>
          <w:szCs w:val="24"/>
        </w:rPr>
        <w:t>T</w:t>
      </w:r>
      <w:r w:rsidR="00C9444C">
        <w:rPr>
          <w:rFonts w:ascii="Arial" w:hAnsi="Arial" w:cs="Arial"/>
          <w:sz w:val="24"/>
          <w:szCs w:val="24"/>
        </w:rPr>
        <w:t>.</w:t>
      </w:r>
      <w:r w:rsidR="00A804DF">
        <w:rPr>
          <w:rFonts w:ascii="Arial" w:hAnsi="Arial" w:cs="Arial"/>
          <w:sz w:val="24"/>
          <w:szCs w:val="24"/>
        </w:rPr>
        <w:t xml:space="preserve"> </w:t>
      </w:r>
      <w:r w:rsidR="00C9444C">
        <w:rPr>
          <w:rFonts w:ascii="Arial" w:hAnsi="Arial" w:cs="Arial"/>
          <w:sz w:val="24"/>
          <w:szCs w:val="24"/>
        </w:rPr>
        <w:t>A</w:t>
      </w:r>
      <w:r w:rsidR="00032DD5">
        <w:rPr>
          <w:rFonts w:ascii="Arial" w:hAnsi="Arial" w:cs="Arial"/>
          <w:sz w:val="24"/>
          <w:szCs w:val="24"/>
        </w:rPr>
        <w:t>l respecto</w:t>
      </w:r>
      <w:r w:rsidR="00C9444C">
        <w:rPr>
          <w:rFonts w:ascii="Arial" w:hAnsi="Arial" w:cs="Arial"/>
          <w:sz w:val="24"/>
          <w:szCs w:val="24"/>
        </w:rPr>
        <w:t>,</w:t>
      </w:r>
      <w:r w:rsidR="00032DD5">
        <w:rPr>
          <w:rFonts w:ascii="Arial" w:hAnsi="Arial" w:cs="Arial"/>
          <w:sz w:val="24"/>
          <w:szCs w:val="24"/>
        </w:rPr>
        <w:t xml:space="preserve"> agregó que </w:t>
      </w:r>
      <w:r>
        <w:rPr>
          <w:rFonts w:ascii="Arial" w:hAnsi="Arial" w:cs="Arial"/>
          <w:sz w:val="24"/>
          <w:szCs w:val="24"/>
        </w:rPr>
        <w:t xml:space="preserve">dicho movimiento </w:t>
      </w:r>
      <w:r w:rsidR="0031017E">
        <w:rPr>
          <w:rFonts w:ascii="Arial" w:hAnsi="Arial" w:cs="Arial"/>
          <w:sz w:val="24"/>
          <w:szCs w:val="24"/>
        </w:rPr>
        <w:t>según los lineamientos</w:t>
      </w:r>
      <w:r w:rsidR="00C9444C">
        <w:rPr>
          <w:rFonts w:ascii="Arial" w:hAnsi="Arial" w:cs="Arial"/>
          <w:sz w:val="24"/>
          <w:szCs w:val="24"/>
        </w:rPr>
        <w:t xml:space="preserve"> del Secretariado Técnico Local, </w:t>
      </w:r>
      <w:r w:rsidR="0031017E">
        <w:rPr>
          <w:rFonts w:ascii="Arial" w:hAnsi="Arial" w:cs="Arial"/>
          <w:sz w:val="24"/>
          <w:szCs w:val="24"/>
        </w:rPr>
        <w:t>implicar</w:t>
      </w:r>
      <w:r w:rsidR="00C9444C">
        <w:rPr>
          <w:rFonts w:ascii="Arial" w:hAnsi="Arial" w:cs="Arial"/>
          <w:sz w:val="24"/>
          <w:szCs w:val="24"/>
        </w:rPr>
        <w:t>ía la</w:t>
      </w:r>
      <w:r w:rsidR="0031017E">
        <w:rPr>
          <w:rFonts w:ascii="Arial" w:hAnsi="Arial" w:cs="Arial"/>
          <w:sz w:val="24"/>
          <w:szCs w:val="24"/>
        </w:rPr>
        <w:t xml:space="preserve"> renovación de</w:t>
      </w:r>
      <w:r w:rsidR="00C9444C">
        <w:rPr>
          <w:rFonts w:ascii="Arial" w:hAnsi="Arial" w:cs="Arial"/>
          <w:sz w:val="24"/>
          <w:szCs w:val="24"/>
        </w:rPr>
        <w:t xml:space="preserve"> los integrantes del</w:t>
      </w:r>
      <w:r w:rsidR="0031017E">
        <w:rPr>
          <w:rFonts w:ascii="Arial" w:hAnsi="Arial" w:cs="Arial"/>
          <w:sz w:val="24"/>
          <w:szCs w:val="24"/>
        </w:rPr>
        <w:t xml:space="preserve"> Secretariado. </w:t>
      </w:r>
    </w:p>
    <w:p w14:paraId="66EC6A82" w14:textId="63F4EEF5" w:rsidR="008638BD" w:rsidRDefault="00FA4832" w:rsidP="00FA4832">
      <w:pPr>
        <w:jc w:val="both"/>
        <w:rPr>
          <w:rFonts w:ascii="Arial" w:hAnsi="Arial" w:cs="Arial"/>
          <w:sz w:val="24"/>
          <w:szCs w:val="24"/>
        </w:rPr>
      </w:pPr>
      <w:r w:rsidRPr="00FA4832">
        <w:rPr>
          <w:rFonts w:ascii="Arial" w:hAnsi="Arial" w:cs="Arial"/>
          <w:b/>
          <w:bCs/>
          <w:sz w:val="24"/>
          <w:szCs w:val="24"/>
        </w:rPr>
        <w:t>V</w:t>
      </w:r>
      <w:r>
        <w:rPr>
          <w:rFonts w:ascii="Arial" w:hAnsi="Arial" w:cs="Arial"/>
          <w:sz w:val="24"/>
          <w:szCs w:val="24"/>
        </w:rPr>
        <w:t xml:space="preserve">. </w:t>
      </w:r>
      <w:r w:rsidR="00701367">
        <w:rPr>
          <w:rFonts w:ascii="Arial" w:hAnsi="Arial" w:cs="Arial"/>
          <w:sz w:val="24"/>
          <w:szCs w:val="24"/>
        </w:rPr>
        <w:t xml:space="preserve">La </w:t>
      </w:r>
      <w:r w:rsidR="00A804DF">
        <w:rPr>
          <w:rFonts w:ascii="Arial" w:hAnsi="Arial" w:cs="Arial"/>
          <w:sz w:val="24"/>
          <w:szCs w:val="24"/>
        </w:rPr>
        <w:t>Facilitadora</w:t>
      </w:r>
      <w:r w:rsidR="00D456C0">
        <w:rPr>
          <w:rFonts w:ascii="Arial" w:hAnsi="Arial" w:cs="Arial"/>
          <w:sz w:val="24"/>
          <w:szCs w:val="24"/>
        </w:rPr>
        <w:t xml:space="preserve">, </w:t>
      </w:r>
      <w:r w:rsidR="00701367">
        <w:rPr>
          <w:rFonts w:ascii="Arial" w:hAnsi="Arial" w:cs="Arial"/>
          <w:sz w:val="24"/>
          <w:szCs w:val="24"/>
        </w:rPr>
        <w:t xml:space="preserve">procede con el </w:t>
      </w:r>
      <w:r w:rsidR="00701367" w:rsidRPr="00701367">
        <w:rPr>
          <w:rFonts w:ascii="Arial" w:hAnsi="Arial" w:cs="Arial"/>
          <w:b/>
          <w:bCs/>
          <w:sz w:val="24"/>
          <w:szCs w:val="24"/>
        </w:rPr>
        <w:t>punto 5</w:t>
      </w:r>
      <w:r w:rsidR="00701367">
        <w:rPr>
          <w:rFonts w:ascii="Arial" w:hAnsi="Arial" w:cs="Arial"/>
          <w:sz w:val="24"/>
          <w:szCs w:val="24"/>
        </w:rPr>
        <w:t xml:space="preserve"> </w:t>
      </w:r>
      <w:r w:rsidR="00B72359" w:rsidRPr="00B72359">
        <w:rPr>
          <w:rFonts w:ascii="Arial" w:hAnsi="Arial" w:cs="Arial"/>
          <w:b/>
          <w:bCs/>
          <w:sz w:val="24"/>
          <w:szCs w:val="24"/>
        </w:rPr>
        <w:t>inciso</w:t>
      </w:r>
      <w:r w:rsidR="00032DD5" w:rsidRPr="00B72359">
        <w:rPr>
          <w:rFonts w:ascii="Arial" w:hAnsi="Arial" w:cs="Arial"/>
          <w:b/>
          <w:bCs/>
          <w:sz w:val="24"/>
          <w:szCs w:val="24"/>
        </w:rPr>
        <w:t xml:space="preserve"> a</w:t>
      </w:r>
      <w:r w:rsidR="00032DD5">
        <w:rPr>
          <w:rFonts w:ascii="Arial" w:hAnsi="Arial" w:cs="Arial"/>
          <w:sz w:val="24"/>
          <w:szCs w:val="24"/>
        </w:rPr>
        <w:t xml:space="preserve">; </w:t>
      </w:r>
      <w:r w:rsidR="00701367">
        <w:rPr>
          <w:rFonts w:ascii="Arial" w:hAnsi="Arial" w:cs="Arial"/>
          <w:sz w:val="24"/>
          <w:szCs w:val="24"/>
        </w:rPr>
        <w:t>expon</w:t>
      </w:r>
      <w:r w:rsidR="00A804DF">
        <w:rPr>
          <w:rFonts w:ascii="Arial" w:hAnsi="Arial" w:cs="Arial"/>
          <w:sz w:val="24"/>
          <w:szCs w:val="24"/>
        </w:rPr>
        <w:t>e</w:t>
      </w:r>
      <w:r w:rsidR="00701367">
        <w:rPr>
          <w:rFonts w:ascii="Arial" w:hAnsi="Arial" w:cs="Arial"/>
          <w:sz w:val="24"/>
          <w:szCs w:val="24"/>
        </w:rPr>
        <w:t xml:space="preserve"> la situación que presenta </w:t>
      </w:r>
      <w:r w:rsidR="00FD5050">
        <w:rPr>
          <w:rFonts w:ascii="Arial" w:hAnsi="Arial" w:cs="Arial"/>
          <w:sz w:val="24"/>
          <w:szCs w:val="24"/>
        </w:rPr>
        <w:t>el tema de “Cabildo Abierto”</w:t>
      </w:r>
      <w:r w:rsidR="006E01BA">
        <w:rPr>
          <w:rFonts w:ascii="Arial" w:hAnsi="Arial" w:cs="Arial"/>
          <w:sz w:val="24"/>
          <w:szCs w:val="24"/>
        </w:rPr>
        <w:t xml:space="preserve"> en el Ayuntamiento de Zacatecas </w:t>
      </w:r>
      <w:r w:rsidR="00032DD5">
        <w:rPr>
          <w:rFonts w:ascii="Arial" w:hAnsi="Arial" w:cs="Arial"/>
          <w:sz w:val="24"/>
          <w:szCs w:val="24"/>
        </w:rPr>
        <w:t>el cual</w:t>
      </w:r>
      <w:r w:rsidR="006E01BA">
        <w:rPr>
          <w:rFonts w:ascii="Arial" w:hAnsi="Arial" w:cs="Arial"/>
          <w:sz w:val="24"/>
          <w:szCs w:val="24"/>
        </w:rPr>
        <w:t xml:space="preserve"> </w:t>
      </w:r>
      <w:r w:rsidR="008638BD">
        <w:rPr>
          <w:rFonts w:ascii="Arial" w:hAnsi="Arial" w:cs="Arial"/>
          <w:sz w:val="24"/>
          <w:szCs w:val="24"/>
        </w:rPr>
        <w:t xml:space="preserve">se </w:t>
      </w:r>
      <w:r w:rsidR="006E01BA">
        <w:rPr>
          <w:rFonts w:ascii="Arial" w:hAnsi="Arial" w:cs="Arial"/>
          <w:sz w:val="24"/>
          <w:szCs w:val="24"/>
        </w:rPr>
        <w:t>dio por concluido medi</w:t>
      </w:r>
      <w:r w:rsidR="00925AAF">
        <w:rPr>
          <w:rFonts w:ascii="Arial" w:hAnsi="Arial" w:cs="Arial"/>
          <w:sz w:val="24"/>
          <w:szCs w:val="24"/>
        </w:rPr>
        <w:t>a</w:t>
      </w:r>
      <w:r w:rsidR="006E01BA">
        <w:rPr>
          <w:rFonts w:ascii="Arial" w:hAnsi="Arial" w:cs="Arial"/>
          <w:sz w:val="24"/>
          <w:szCs w:val="24"/>
        </w:rPr>
        <w:t xml:space="preserve">nte </w:t>
      </w:r>
      <w:r w:rsidR="006E01BA" w:rsidRPr="00A804DF">
        <w:rPr>
          <w:rFonts w:ascii="Arial" w:hAnsi="Arial" w:cs="Arial"/>
          <w:b/>
          <w:iCs/>
          <w:sz w:val="24"/>
          <w:szCs w:val="24"/>
        </w:rPr>
        <w:t>Acuerdo</w:t>
      </w:r>
      <w:r w:rsidR="00925AAF" w:rsidRPr="00A804DF">
        <w:rPr>
          <w:rFonts w:ascii="Arial" w:hAnsi="Arial" w:cs="Arial"/>
          <w:b/>
          <w:iCs/>
          <w:sz w:val="24"/>
          <w:szCs w:val="24"/>
        </w:rPr>
        <w:t xml:space="preserve"> </w:t>
      </w:r>
      <w:r w:rsidR="006E01BA" w:rsidRPr="00A804DF">
        <w:rPr>
          <w:rFonts w:ascii="Arial" w:hAnsi="Arial" w:cs="Arial"/>
          <w:b/>
          <w:iCs/>
          <w:sz w:val="24"/>
          <w:szCs w:val="24"/>
        </w:rPr>
        <w:t>STL/ACTA-ORD/13/08/2019-05</w:t>
      </w:r>
      <w:r w:rsidR="006E01BA" w:rsidRPr="00A804DF">
        <w:rPr>
          <w:rFonts w:ascii="Arial" w:hAnsi="Arial" w:cs="Arial"/>
          <w:b/>
          <w:i/>
          <w:sz w:val="24"/>
          <w:szCs w:val="24"/>
        </w:rPr>
        <w:t xml:space="preserve"> </w:t>
      </w:r>
      <w:r w:rsidR="006E01BA">
        <w:rPr>
          <w:rFonts w:ascii="Arial" w:hAnsi="Arial" w:cs="Arial"/>
          <w:sz w:val="24"/>
          <w:szCs w:val="24"/>
        </w:rPr>
        <w:t>de este mismo secretariado en la vigésima novena sesión ordinaria</w:t>
      </w:r>
      <w:r w:rsidR="00925AAF">
        <w:rPr>
          <w:rFonts w:ascii="Arial" w:hAnsi="Arial" w:cs="Arial"/>
          <w:sz w:val="24"/>
          <w:szCs w:val="24"/>
        </w:rPr>
        <w:t>.</w:t>
      </w:r>
    </w:p>
    <w:p w14:paraId="69FC38CD" w14:textId="6CCB49FC" w:rsidR="00F8495A" w:rsidRPr="00FA4832" w:rsidRDefault="00032DD5" w:rsidP="008638BD">
      <w:pPr>
        <w:ind w:firstLine="708"/>
        <w:jc w:val="both"/>
        <w:rPr>
          <w:rFonts w:ascii="Arial" w:hAnsi="Arial" w:cs="Arial"/>
          <w:b/>
          <w:i/>
          <w:sz w:val="24"/>
          <w:szCs w:val="24"/>
        </w:rPr>
      </w:pPr>
      <w:r>
        <w:rPr>
          <w:rFonts w:ascii="Arial" w:hAnsi="Arial" w:cs="Arial"/>
          <w:sz w:val="24"/>
          <w:szCs w:val="24"/>
        </w:rPr>
        <w:lastRenderedPageBreak/>
        <w:t>Con respecto al</w:t>
      </w:r>
      <w:r w:rsidR="00925AAF">
        <w:rPr>
          <w:rFonts w:ascii="Arial" w:hAnsi="Arial" w:cs="Arial"/>
          <w:sz w:val="24"/>
          <w:szCs w:val="24"/>
        </w:rPr>
        <w:t xml:space="preserve"> </w:t>
      </w:r>
      <w:r w:rsidR="00791A8A">
        <w:rPr>
          <w:rFonts w:ascii="Arial" w:hAnsi="Arial" w:cs="Arial"/>
          <w:sz w:val="24"/>
          <w:szCs w:val="24"/>
        </w:rPr>
        <w:t>A</w:t>
      </w:r>
      <w:r w:rsidR="00925AAF">
        <w:rPr>
          <w:rFonts w:ascii="Arial" w:hAnsi="Arial" w:cs="Arial"/>
          <w:sz w:val="24"/>
          <w:szCs w:val="24"/>
        </w:rPr>
        <w:t>yuntamiento de Guadalup</w:t>
      </w:r>
      <w:r>
        <w:rPr>
          <w:rFonts w:ascii="Arial" w:hAnsi="Arial" w:cs="Arial"/>
          <w:sz w:val="24"/>
          <w:szCs w:val="24"/>
        </w:rPr>
        <w:t xml:space="preserve">e, </w:t>
      </w:r>
      <w:r w:rsidR="00925AAF">
        <w:rPr>
          <w:rFonts w:ascii="Arial" w:hAnsi="Arial" w:cs="Arial"/>
          <w:sz w:val="24"/>
          <w:szCs w:val="24"/>
        </w:rPr>
        <w:t>ced</w:t>
      </w:r>
      <w:r w:rsidR="00A804DF">
        <w:rPr>
          <w:rFonts w:ascii="Arial" w:hAnsi="Arial" w:cs="Arial"/>
          <w:sz w:val="24"/>
          <w:szCs w:val="24"/>
        </w:rPr>
        <w:t>ió</w:t>
      </w:r>
      <w:r w:rsidR="00925AAF">
        <w:rPr>
          <w:rFonts w:ascii="Arial" w:hAnsi="Arial" w:cs="Arial"/>
          <w:sz w:val="24"/>
          <w:szCs w:val="24"/>
        </w:rPr>
        <w:t xml:space="preserve"> el uso de la voz al Lic. Carlos Israel Hernández</w:t>
      </w:r>
      <w:r w:rsidR="008C1BE9">
        <w:rPr>
          <w:rFonts w:ascii="Arial" w:hAnsi="Arial" w:cs="Arial"/>
          <w:sz w:val="24"/>
          <w:szCs w:val="24"/>
        </w:rPr>
        <w:t xml:space="preserve"> quien coment</w:t>
      </w:r>
      <w:r w:rsidR="00A804DF">
        <w:rPr>
          <w:rFonts w:ascii="Arial" w:hAnsi="Arial" w:cs="Arial"/>
          <w:sz w:val="24"/>
          <w:szCs w:val="24"/>
        </w:rPr>
        <w:t>ó</w:t>
      </w:r>
      <w:r w:rsidR="008C1BE9">
        <w:rPr>
          <w:rFonts w:ascii="Arial" w:hAnsi="Arial" w:cs="Arial"/>
          <w:sz w:val="24"/>
          <w:szCs w:val="24"/>
        </w:rPr>
        <w:t xml:space="preserve"> que se </w:t>
      </w:r>
      <w:r w:rsidR="00B82248">
        <w:rPr>
          <w:rFonts w:ascii="Arial" w:hAnsi="Arial" w:cs="Arial"/>
          <w:sz w:val="24"/>
          <w:szCs w:val="24"/>
        </w:rPr>
        <w:t>está realizando el análisis final</w:t>
      </w:r>
      <w:r>
        <w:rPr>
          <w:rFonts w:ascii="Arial" w:hAnsi="Arial" w:cs="Arial"/>
          <w:sz w:val="24"/>
          <w:szCs w:val="24"/>
        </w:rPr>
        <w:t xml:space="preserve"> </w:t>
      </w:r>
      <w:r w:rsidR="008638BD">
        <w:rPr>
          <w:rFonts w:ascii="Arial" w:hAnsi="Arial" w:cs="Arial"/>
          <w:sz w:val="24"/>
          <w:szCs w:val="24"/>
        </w:rPr>
        <w:t>de la iniciativa por parte d</w:t>
      </w:r>
      <w:r>
        <w:rPr>
          <w:rFonts w:ascii="Arial" w:hAnsi="Arial" w:cs="Arial"/>
          <w:sz w:val="24"/>
          <w:szCs w:val="24"/>
        </w:rPr>
        <w:t>el área jurídica</w:t>
      </w:r>
      <w:r w:rsidR="00DA7295">
        <w:rPr>
          <w:rFonts w:ascii="Arial" w:hAnsi="Arial" w:cs="Arial"/>
          <w:sz w:val="24"/>
          <w:szCs w:val="24"/>
        </w:rPr>
        <w:t>,</w:t>
      </w:r>
      <w:r w:rsidR="00B82248">
        <w:rPr>
          <w:rFonts w:ascii="Arial" w:hAnsi="Arial" w:cs="Arial"/>
          <w:sz w:val="24"/>
          <w:szCs w:val="24"/>
        </w:rPr>
        <w:t xml:space="preserve"> con el objetivo que los cambios que se implementen </w:t>
      </w:r>
      <w:r w:rsidR="00DA7295">
        <w:rPr>
          <w:rFonts w:ascii="Arial" w:hAnsi="Arial" w:cs="Arial"/>
          <w:sz w:val="24"/>
          <w:szCs w:val="24"/>
        </w:rPr>
        <w:t>se encuentren</w:t>
      </w:r>
      <w:r w:rsidR="00B82248">
        <w:rPr>
          <w:rFonts w:ascii="Arial" w:hAnsi="Arial" w:cs="Arial"/>
          <w:sz w:val="24"/>
          <w:szCs w:val="24"/>
        </w:rPr>
        <w:t xml:space="preserve"> </w:t>
      </w:r>
      <w:r>
        <w:rPr>
          <w:rFonts w:ascii="Arial" w:hAnsi="Arial" w:cs="Arial"/>
          <w:sz w:val="24"/>
          <w:szCs w:val="24"/>
        </w:rPr>
        <w:t>fundamentados</w:t>
      </w:r>
      <w:r w:rsidR="008638BD">
        <w:rPr>
          <w:rFonts w:ascii="Arial" w:hAnsi="Arial" w:cs="Arial"/>
          <w:sz w:val="24"/>
          <w:szCs w:val="24"/>
        </w:rPr>
        <w:t xml:space="preserve"> jurídicamente</w:t>
      </w:r>
      <w:r w:rsidR="00DA7295">
        <w:rPr>
          <w:rFonts w:ascii="Arial" w:hAnsi="Arial" w:cs="Arial"/>
          <w:sz w:val="24"/>
          <w:szCs w:val="24"/>
        </w:rPr>
        <w:t>,</w:t>
      </w:r>
      <w:r>
        <w:rPr>
          <w:rFonts w:ascii="Arial" w:hAnsi="Arial" w:cs="Arial"/>
          <w:sz w:val="24"/>
          <w:szCs w:val="24"/>
        </w:rPr>
        <w:t xml:space="preserve"> para evitar que en </w:t>
      </w:r>
      <w:r w:rsidR="00B82248">
        <w:rPr>
          <w:rFonts w:ascii="Arial" w:hAnsi="Arial" w:cs="Arial"/>
          <w:sz w:val="24"/>
          <w:szCs w:val="24"/>
        </w:rPr>
        <w:t>la alternancia de</w:t>
      </w:r>
      <w:r>
        <w:rPr>
          <w:rFonts w:ascii="Arial" w:hAnsi="Arial" w:cs="Arial"/>
          <w:sz w:val="24"/>
          <w:szCs w:val="24"/>
        </w:rPr>
        <w:t xml:space="preserve"> gobierno se </w:t>
      </w:r>
      <w:r w:rsidR="00FA4832">
        <w:rPr>
          <w:rFonts w:ascii="Arial" w:hAnsi="Arial" w:cs="Arial"/>
          <w:sz w:val="24"/>
          <w:szCs w:val="24"/>
        </w:rPr>
        <w:t>suscite</w:t>
      </w:r>
      <w:r>
        <w:rPr>
          <w:rFonts w:ascii="Arial" w:hAnsi="Arial" w:cs="Arial"/>
          <w:sz w:val="24"/>
          <w:szCs w:val="24"/>
        </w:rPr>
        <w:t xml:space="preserve"> un retroceso</w:t>
      </w:r>
      <w:r w:rsidR="00FA4832">
        <w:rPr>
          <w:rFonts w:ascii="Arial" w:hAnsi="Arial" w:cs="Arial"/>
          <w:sz w:val="24"/>
          <w:szCs w:val="24"/>
        </w:rPr>
        <w:t xml:space="preserve"> en tema de transparencia</w:t>
      </w:r>
      <w:r w:rsidR="008638BD">
        <w:rPr>
          <w:rFonts w:ascii="Arial" w:hAnsi="Arial" w:cs="Arial"/>
          <w:sz w:val="24"/>
          <w:szCs w:val="24"/>
        </w:rPr>
        <w:t>;</w:t>
      </w:r>
      <w:r>
        <w:rPr>
          <w:rFonts w:ascii="Arial" w:hAnsi="Arial" w:cs="Arial"/>
          <w:sz w:val="24"/>
          <w:szCs w:val="24"/>
        </w:rPr>
        <w:t xml:space="preserve"> posteriormente </w:t>
      </w:r>
      <w:r w:rsidR="00B82248">
        <w:rPr>
          <w:rFonts w:ascii="Arial" w:hAnsi="Arial" w:cs="Arial"/>
          <w:sz w:val="24"/>
          <w:szCs w:val="24"/>
        </w:rPr>
        <w:t>la versión final se pasar</w:t>
      </w:r>
      <w:r w:rsidR="008638BD">
        <w:rPr>
          <w:rFonts w:ascii="Arial" w:hAnsi="Arial" w:cs="Arial"/>
          <w:sz w:val="24"/>
          <w:szCs w:val="24"/>
        </w:rPr>
        <w:t>á</w:t>
      </w:r>
      <w:r w:rsidR="00B82248">
        <w:rPr>
          <w:rFonts w:ascii="Arial" w:hAnsi="Arial" w:cs="Arial"/>
          <w:sz w:val="24"/>
          <w:szCs w:val="24"/>
        </w:rPr>
        <w:t xml:space="preserve"> a la comisión edilicia de </w:t>
      </w:r>
      <w:r w:rsidR="00B82248" w:rsidRPr="00FA4832">
        <w:rPr>
          <w:rFonts w:ascii="Arial" w:hAnsi="Arial" w:cs="Arial"/>
          <w:sz w:val="24"/>
          <w:szCs w:val="24"/>
        </w:rPr>
        <w:t>gobernación</w:t>
      </w:r>
      <w:r w:rsidR="00FA4832">
        <w:rPr>
          <w:rFonts w:ascii="Arial" w:hAnsi="Arial" w:cs="Arial"/>
          <w:sz w:val="24"/>
          <w:szCs w:val="24"/>
        </w:rPr>
        <w:t xml:space="preserve"> y al Secretariado Técnico Local.</w:t>
      </w:r>
    </w:p>
    <w:p w14:paraId="5C7F6B67" w14:textId="4AFA75F1" w:rsidR="00FA4832" w:rsidRDefault="00DA7295" w:rsidP="00F62409">
      <w:pPr>
        <w:ind w:firstLine="708"/>
        <w:jc w:val="both"/>
        <w:rPr>
          <w:rFonts w:ascii="Arial" w:hAnsi="Arial" w:cs="Arial"/>
          <w:sz w:val="24"/>
          <w:szCs w:val="24"/>
        </w:rPr>
      </w:pPr>
      <w:r>
        <w:rPr>
          <w:rFonts w:ascii="Arial" w:hAnsi="Arial" w:cs="Arial"/>
          <w:bCs/>
          <w:iCs/>
          <w:sz w:val="24"/>
          <w:szCs w:val="24"/>
        </w:rPr>
        <w:t xml:space="preserve">En uso de la voz, </w:t>
      </w:r>
      <w:r w:rsidR="00FA4832">
        <w:rPr>
          <w:rFonts w:ascii="Arial" w:hAnsi="Arial" w:cs="Arial"/>
          <w:bCs/>
          <w:iCs/>
          <w:sz w:val="24"/>
          <w:szCs w:val="24"/>
        </w:rPr>
        <w:t>el a</w:t>
      </w:r>
      <w:r w:rsidR="00FA4832" w:rsidRPr="00FA4832">
        <w:rPr>
          <w:rFonts w:ascii="Arial" w:hAnsi="Arial" w:cs="Arial"/>
          <w:bCs/>
          <w:iCs/>
          <w:sz w:val="24"/>
          <w:szCs w:val="24"/>
        </w:rPr>
        <w:t xml:space="preserve">rquitecto </w:t>
      </w:r>
      <w:r w:rsidR="00FA4832">
        <w:rPr>
          <w:rFonts w:ascii="Arial" w:hAnsi="Arial" w:cs="Arial"/>
          <w:bCs/>
          <w:iCs/>
          <w:sz w:val="24"/>
          <w:szCs w:val="24"/>
        </w:rPr>
        <w:t xml:space="preserve">José Chiw </w:t>
      </w:r>
      <w:r>
        <w:rPr>
          <w:rFonts w:ascii="Arial" w:hAnsi="Arial" w:cs="Arial"/>
          <w:bCs/>
          <w:iCs/>
          <w:sz w:val="24"/>
          <w:szCs w:val="24"/>
        </w:rPr>
        <w:t>Wong</w:t>
      </w:r>
      <w:r w:rsidR="00FA4832">
        <w:rPr>
          <w:rFonts w:ascii="Arial" w:hAnsi="Arial" w:cs="Arial"/>
          <w:bCs/>
          <w:iCs/>
          <w:sz w:val="24"/>
          <w:szCs w:val="24"/>
        </w:rPr>
        <w:t xml:space="preserve"> </w:t>
      </w:r>
      <w:r w:rsidR="008A45CD">
        <w:rPr>
          <w:rFonts w:ascii="Arial" w:hAnsi="Arial" w:cs="Arial"/>
          <w:bCs/>
          <w:iCs/>
          <w:sz w:val="24"/>
          <w:szCs w:val="24"/>
        </w:rPr>
        <w:t>manifestó</w:t>
      </w:r>
      <w:r w:rsidR="00FA4832">
        <w:rPr>
          <w:rFonts w:ascii="Arial" w:hAnsi="Arial" w:cs="Arial"/>
          <w:bCs/>
          <w:iCs/>
          <w:sz w:val="24"/>
          <w:szCs w:val="24"/>
        </w:rPr>
        <w:t xml:space="preserve"> el deseo de participar en la próxima reunión con los regidores del Ayuntamiento de Guadalupe</w:t>
      </w:r>
      <w:r>
        <w:rPr>
          <w:rFonts w:ascii="Arial" w:hAnsi="Arial" w:cs="Arial"/>
          <w:bCs/>
          <w:iCs/>
          <w:sz w:val="24"/>
          <w:szCs w:val="24"/>
        </w:rPr>
        <w:t xml:space="preserve">. En este sentido, </w:t>
      </w:r>
      <w:r w:rsidR="00FA4832">
        <w:rPr>
          <w:rFonts w:ascii="Arial" w:hAnsi="Arial" w:cs="Arial"/>
          <w:bCs/>
          <w:iCs/>
          <w:sz w:val="24"/>
          <w:szCs w:val="24"/>
        </w:rPr>
        <w:t>del Río</w:t>
      </w:r>
      <w:r>
        <w:rPr>
          <w:rFonts w:ascii="Arial" w:hAnsi="Arial" w:cs="Arial"/>
          <w:bCs/>
          <w:iCs/>
          <w:sz w:val="24"/>
          <w:szCs w:val="24"/>
        </w:rPr>
        <w:t xml:space="preserve"> Venegas </w:t>
      </w:r>
      <w:r w:rsidR="00FA4832">
        <w:rPr>
          <w:rFonts w:ascii="Arial" w:hAnsi="Arial" w:cs="Arial"/>
          <w:bCs/>
          <w:iCs/>
          <w:sz w:val="24"/>
          <w:szCs w:val="24"/>
        </w:rPr>
        <w:t>propone</w:t>
      </w:r>
      <w:r w:rsidR="00D4340D">
        <w:rPr>
          <w:rFonts w:ascii="Arial" w:hAnsi="Arial" w:cs="Arial"/>
          <w:bCs/>
          <w:iCs/>
          <w:sz w:val="24"/>
          <w:szCs w:val="24"/>
        </w:rPr>
        <w:t xml:space="preserve"> que</w:t>
      </w:r>
      <w:r w:rsidR="00FB7BA9">
        <w:rPr>
          <w:rFonts w:ascii="Arial" w:hAnsi="Arial" w:cs="Arial"/>
          <w:bCs/>
          <w:iCs/>
          <w:sz w:val="24"/>
          <w:szCs w:val="24"/>
        </w:rPr>
        <w:t xml:space="preserve"> se </w:t>
      </w:r>
      <w:r w:rsidR="00FB7BA9">
        <w:rPr>
          <w:rFonts w:ascii="Arial" w:hAnsi="Arial" w:cs="Arial"/>
          <w:sz w:val="24"/>
          <w:szCs w:val="24"/>
        </w:rPr>
        <w:t xml:space="preserve">realice una </w:t>
      </w:r>
      <w:r w:rsidR="008638BD">
        <w:rPr>
          <w:rFonts w:ascii="Arial" w:hAnsi="Arial" w:cs="Arial"/>
          <w:sz w:val="24"/>
          <w:szCs w:val="24"/>
        </w:rPr>
        <w:t>junta de trabajo</w:t>
      </w:r>
      <w:r w:rsidR="00FB7BA9">
        <w:rPr>
          <w:rFonts w:ascii="Arial" w:hAnsi="Arial" w:cs="Arial"/>
          <w:sz w:val="24"/>
          <w:szCs w:val="24"/>
        </w:rPr>
        <w:t xml:space="preserve"> del </w:t>
      </w:r>
      <w:r w:rsidR="00D4340D">
        <w:rPr>
          <w:rFonts w:ascii="Arial" w:hAnsi="Arial" w:cs="Arial"/>
          <w:sz w:val="24"/>
          <w:szCs w:val="24"/>
        </w:rPr>
        <w:t>s</w:t>
      </w:r>
      <w:r w:rsidR="00FB7BA9">
        <w:rPr>
          <w:rFonts w:ascii="Arial" w:hAnsi="Arial" w:cs="Arial"/>
          <w:sz w:val="24"/>
          <w:szCs w:val="24"/>
        </w:rPr>
        <w:t>ecretariado con la comisión de regidores</w:t>
      </w:r>
      <w:r w:rsidR="00D4340D">
        <w:rPr>
          <w:rFonts w:ascii="Arial" w:hAnsi="Arial" w:cs="Arial"/>
          <w:sz w:val="24"/>
          <w:szCs w:val="24"/>
        </w:rPr>
        <w:t>,</w:t>
      </w:r>
      <w:r w:rsidR="00FB7BA9">
        <w:rPr>
          <w:rFonts w:ascii="Arial" w:hAnsi="Arial" w:cs="Arial"/>
          <w:sz w:val="24"/>
          <w:szCs w:val="24"/>
        </w:rPr>
        <w:t xml:space="preserve"> </w:t>
      </w:r>
      <w:r w:rsidR="00D4340D">
        <w:rPr>
          <w:rFonts w:ascii="Arial" w:hAnsi="Arial" w:cs="Arial"/>
          <w:sz w:val="24"/>
          <w:szCs w:val="24"/>
        </w:rPr>
        <w:t xml:space="preserve">con </w:t>
      </w:r>
      <w:r w:rsidR="00FB7BA9">
        <w:rPr>
          <w:rFonts w:ascii="Arial" w:hAnsi="Arial" w:cs="Arial"/>
          <w:sz w:val="24"/>
          <w:szCs w:val="24"/>
        </w:rPr>
        <w:t xml:space="preserve">el objetivo de dar el paso final para cierre del compromiso y reste solo la voluntad de los actores para la </w:t>
      </w:r>
      <w:r w:rsidR="000011FE">
        <w:rPr>
          <w:rFonts w:ascii="Arial" w:hAnsi="Arial" w:cs="Arial"/>
          <w:sz w:val="24"/>
          <w:szCs w:val="24"/>
        </w:rPr>
        <w:t>p</w:t>
      </w:r>
      <w:r w:rsidR="00FB7BA9">
        <w:rPr>
          <w:rFonts w:ascii="Arial" w:hAnsi="Arial" w:cs="Arial"/>
          <w:sz w:val="24"/>
          <w:szCs w:val="24"/>
        </w:rPr>
        <w:t>ub</w:t>
      </w:r>
      <w:r w:rsidR="000011FE">
        <w:rPr>
          <w:rFonts w:ascii="Arial" w:hAnsi="Arial" w:cs="Arial"/>
          <w:sz w:val="24"/>
          <w:szCs w:val="24"/>
        </w:rPr>
        <w:t>l</w:t>
      </w:r>
      <w:r w:rsidR="00FB7BA9">
        <w:rPr>
          <w:rFonts w:ascii="Arial" w:hAnsi="Arial" w:cs="Arial"/>
          <w:sz w:val="24"/>
          <w:szCs w:val="24"/>
        </w:rPr>
        <w:t>icación del reglamento. Destac</w:t>
      </w:r>
      <w:r w:rsidR="00D4340D">
        <w:rPr>
          <w:rFonts w:ascii="Arial" w:hAnsi="Arial" w:cs="Arial"/>
          <w:sz w:val="24"/>
          <w:szCs w:val="24"/>
        </w:rPr>
        <w:t>ó,</w:t>
      </w:r>
      <w:r w:rsidR="00FB7BA9">
        <w:rPr>
          <w:rFonts w:ascii="Arial" w:hAnsi="Arial" w:cs="Arial"/>
          <w:sz w:val="24"/>
          <w:szCs w:val="24"/>
        </w:rPr>
        <w:t xml:space="preserve"> la </w:t>
      </w:r>
      <w:r w:rsidR="00D4340D">
        <w:rPr>
          <w:rFonts w:ascii="Arial" w:hAnsi="Arial" w:cs="Arial"/>
          <w:sz w:val="24"/>
          <w:szCs w:val="24"/>
        </w:rPr>
        <w:t xml:space="preserve">presencia </w:t>
      </w:r>
      <w:r w:rsidR="00FB7BA9">
        <w:rPr>
          <w:rFonts w:ascii="Arial" w:hAnsi="Arial" w:cs="Arial"/>
          <w:sz w:val="24"/>
          <w:szCs w:val="24"/>
        </w:rPr>
        <w:t>tanto del Mtro</w:t>
      </w:r>
      <w:r w:rsidR="00FA7E4B">
        <w:rPr>
          <w:rFonts w:ascii="Arial" w:hAnsi="Arial" w:cs="Arial"/>
          <w:sz w:val="24"/>
          <w:szCs w:val="24"/>
        </w:rPr>
        <w:t>.</w:t>
      </w:r>
      <w:r w:rsidR="00FB7BA9">
        <w:rPr>
          <w:rFonts w:ascii="Arial" w:hAnsi="Arial" w:cs="Arial"/>
          <w:sz w:val="24"/>
          <w:szCs w:val="24"/>
        </w:rPr>
        <w:t xml:space="preserve"> Germán Morales como del Arq. Jos</w:t>
      </w:r>
      <w:r w:rsidR="009359A9">
        <w:rPr>
          <w:rFonts w:ascii="Arial" w:hAnsi="Arial" w:cs="Arial"/>
          <w:sz w:val="24"/>
          <w:szCs w:val="24"/>
        </w:rPr>
        <w:t>é</w:t>
      </w:r>
      <w:r w:rsidR="00FB7BA9">
        <w:rPr>
          <w:rFonts w:ascii="Arial" w:hAnsi="Arial" w:cs="Arial"/>
          <w:sz w:val="24"/>
          <w:szCs w:val="24"/>
        </w:rPr>
        <w:t xml:space="preserve"> Chiw</w:t>
      </w:r>
      <w:r w:rsidR="00D4340D">
        <w:rPr>
          <w:rFonts w:ascii="Arial" w:hAnsi="Arial" w:cs="Arial"/>
          <w:sz w:val="24"/>
          <w:szCs w:val="24"/>
        </w:rPr>
        <w:t xml:space="preserve"> de la sociedad civil, </w:t>
      </w:r>
      <w:r w:rsidR="00FB7BA9">
        <w:rPr>
          <w:rFonts w:ascii="Arial" w:hAnsi="Arial" w:cs="Arial"/>
          <w:sz w:val="24"/>
          <w:szCs w:val="24"/>
        </w:rPr>
        <w:t xml:space="preserve">porque sin </w:t>
      </w:r>
      <w:r w:rsidR="00D4340D">
        <w:rPr>
          <w:rFonts w:ascii="Arial" w:hAnsi="Arial" w:cs="Arial"/>
          <w:sz w:val="24"/>
          <w:szCs w:val="24"/>
        </w:rPr>
        <w:t>ella</w:t>
      </w:r>
      <w:r w:rsidR="00FB7BA9">
        <w:rPr>
          <w:rFonts w:ascii="Arial" w:hAnsi="Arial" w:cs="Arial"/>
          <w:sz w:val="24"/>
          <w:szCs w:val="24"/>
        </w:rPr>
        <w:t xml:space="preserve"> no </w:t>
      </w:r>
      <w:r w:rsidR="009359A9">
        <w:rPr>
          <w:rFonts w:ascii="Arial" w:hAnsi="Arial" w:cs="Arial"/>
          <w:sz w:val="24"/>
          <w:szCs w:val="24"/>
        </w:rPr>
        <w:t xml:space="preserve">existe </w:t>
      </w:r>
      <w:r w:rsidR="00D4340D">
        <w:rPr>
          <w:rFonts w:ascii="Arial" w:hAnsi="Arial" w:cs="Arial"/>
          <w:sz w:val="24"/>
          <w:szCs w:val="24"/>
        </w:rPr>
        <w:t>g</w:t>
      </w:r>
      <w:r w:rsidR="009359A9">
        <w:rPr>
          <w:rFonts w:ascii="Arial" w:hAnsi="Arial" w:cs="Arial"/>
          <w:sz w:val="24"/>
          <w:szCs w:val="24"/>
        </w:rPr>
        <w:t xml:space="preserve">obierno </w:t>
      </w:r>
      <w:r w:rsidR="00D4340D">
        <w:rPr>
          <w:rFonts w:ascii="Arial" w:hAnsi="Arial" w:cs="Arial"/>
          <w:sz w:val="24"/>
          <w:szCs w:val="24"/>
        </w:rPr>
        <w:t>a</w:t>
      </w:r>
      <w:r w:rsidR="009359A9">
        <w:rPr>
          <w:rFonts w:ascii="Arial" w:hAnsi="Arial" w:cs="Arial"/>
          <w:sz w:val="24"/>
          <w:szCs w:val="24"/>
        </w:rPr>
        <w:t>bierto</w:t>
      </w:r>
      <w:r w:rsidR="00D4340D">
        <w:rPr>
          <w:rFonts w:ascii="Arial" w:hAnsi="Arial" w:cs="Arial"/>
          <w:sz w:val="24"/>
          <w:szCs w:val="24"/>
        </w:rPr>
        <w:t>.</w:t>
      </w:r>
    </w:p>
    <w:p w14:paraId="6C367041" w14:textId="55187A4A" w:rsidR="008638BD" w:rsidRDefault="00D4340D" w:rsidP="00F62409">
      <w:pPr>
        <w:ind w:firstLine="708"/>
        <w:jc w:val="both"/>
        <w:rPr>
          <w:rFonts w:ascii="Arial" w:hAnsi="Arial" w:cs="Arial"/>
          <w:sz w:val="24"/>
          <w:szCs w:val="24"/>
        </w:rPr>
      </w:pPr>
      <w:r>
        <w:rPr>
          <w:rFonts w:ascii="Arial" w:hAnsi="Arial" w:cs="Arial"/>
          <w:sz w:val="24"/>
          <w:szCs w:val="24"/>
        </w:rPr>
        <w:t xml:space="preserve">En relación al compromiso </w:t>
      </w:r>
      <w:r w:rsidR="00897A33">
        <w:rPr>
          <w:rFonts w:ascii="Arial" w:hAnsi="Arial" w:cs="Arial"/>
          <w:sz w:val="24"/>
          <w:szCs w:val="24"/>
        </w:rPr>
        <w:t xml:space="preserve">Cabildo Abierto </w:t>
      </w:r>
      <w:r>
        <w:rPr>
          <w:rFonts w:ascii="Arial" w:hAnsi="Arial" w:cs="Arial"/>
          <w:sz w:val="24"/>
          <w:szCs w:val="24"/>
        </w:rPr>
        <w:t>del</w:t>
      </w:r>
      <w:r w:rsidR="00897A33">
        <w:rPr>
          <w:rFonts w:ascii="Arial" w:hAnsi="Arial" w:cs="Arial"/>
          <w:sz w:val="24"/>
          <w:szCs w:val="24"/>
        </w:rPr>
        <w:t xml:space="preserve"> </w:t>
      </w:r>
      <w:r>
        <w:rPr>
          <w:rFonts w:ascii="Arial" w:hAnsi="Arial" w:cs="Arial"/>
          <w:sz w:val="24"/>
          <w:szCs w:val="24"/>
        </w:rPr>
        <w:t>m</w:t>
      </w:r>
      <w:r w:rsidR="00897A33">
        <w:rPr>
          <w:rFonts w:ascii="Arial" w:hAnsi="Arial" w:cs="Arial"/>
          <w:sz w:val="24"/>
          <w:szCs w:val="24"/>
        </w:rPr>
        <w:t xml:space="preserve">unicipio de Calera, la </w:t>
      </w:r>
      <w:r w:rsidR="00743225">
        <w:rPr>
          <w:rFonts w:ascii="Arial" w:hAnsi="Arial" w:cs="Arial"/>
          <w:sz w:val="24"/>
          <w:szCs w:val="24"/>
        </w:rPr>
        <w:t>Comisionada</w:t>
      </w:r>
      <w:r>
        <w:rPr>
          <w:rFonts w:ascii="Arial" w:hAnsi="Arial" w:cs="Arial"/>
          <w:sz w:val="24"/>
          <w:szCs w:val="24"/>
        </w:rPr>
        <w:t xml:space="preserve"> del Río, </w:t>
      </w:r>
      <w:r w:rsidR="00177449">
        <w:rPr>
          <w:rFonts w:ascii="Arial" w:hAnsi="Arial" w:cs="Arial"/>
          <w:sz w:val="24"/>
          <w:szCs w:val="24"/>
        </w:rPr>
        <w:t xml:space="preserve">expuso </w:t>
      </w:r>
      <w:r w:rsidR="00177449" w:rsidRPr="00177449">
        <w:rPr>
          <w:rFonts w:ascii="Arial" w:hAnsi="Arial" w:cs="Arial"/>
          <w:sz w:val="24"/>
          <w:szCs w:val="24"/>
        </w:rPr>
        <w:t>que la participación por parte del titular de la presidencia municipal ha sido mínima y respecto al compromiso de modificaciones al reglamento</w:t>
      </w:r>
      <w:r w:rsidR="00177449">
        <w:rPr>
          <w:rFonts w:ascii="Arial" w:hAnsi="Arial" w:cs="Arial"/>
          <w:sz w:val="24"/>
          <w:szCs w:val="24"/>
        </w:rPr>
        <w:t>, en</w:t>
      </w:r>
      <w:r w:rsidR="00785288">
        <w:rPr>
          <w:rFonts w:ascii="Arial" w:hAnsi="Arial" w:cs="Arial"/>
          <w:sz w:val="24"/>
          <w:szCs w:val="24"/>
        </w:rPr>
        <w:t xml:space="preserve"> la </w:t>
      </w:r>
      <w:r w:rsidR="00897A33">
        <w:rPr>
          <w:rFonts w:ascii="Arial" w:hAnsi="Arial" w:cs="Arial"/>
          <w:sz w:val="24"/>
          <w:szCs w:val="24"/>
        </w:rPr>
        <w:t>reunión de trabajo con los regidores</w:t>
      </w:r>
      <w:r w:rsidR="00785288">
        <w:rPr>
          <w:rFonts w:ascii="Arial" w:hAnsi="Arial" w:cs="Arial"/>
          <w:sz w:val="24"/>
          <w:szCs w:val="24"/>
        </w:rPr>
        <w:t xml:space="preserve"> </w:t>
      </w:r>
      <w:r w:rsidR="00897A33">
        <w:rPr>
          <w:rFonts w:ascii="Arial" w:hAnsi="Arial" w:cs="Arial"/>
          <w:sz w:val="24"/>
          <w:szCs w:val="24"/>
        </w:rPr>
        <w:t xml:space="preserve">comisionados por el cabildo </w:t>
      </w:r>
      <w:r w:rsidR="00785288">
        <w:rPr>
          <w:rFonts w:ascii="Arial" w:hAnsi="Arial" w:cs="Arial"/>
          <w:sz w:val="24"/>
          <w:szCs w:val="24"/>
        </w:rPr>
        <w:t xml:space="preserve">el día 6 de junio del 2019, </w:t>
      </w:r>
      <w:r w:rsidR="00897A33">
        <w:rPr>
          <w:rFonts w:ascii="Arial" w:hAnsi="Arial" w:cs="Arial"/>
          <w:sz w:val="24"/>
          <w:szCs w:val="24"/>
        </w:rPr>
        <w:t>se acordó hacer la propuesta de modificación en la cual se adicionarían los comentarios hechos por parte de la Sociedad Civil a través del Mtro. Germán Morales Enríquez</w:t>
      </w:r>
      <w:r w:rsidR="00785288">
        <w:rPr>
          <w:rFonts w:ascii="Arial" w:hAnsi="Arial" w:cs="Arial"/>
          <w:sz w:val="24"/>
          <w:szCs w:val="24"/>
        </w:rPr>
        <w:t xml:space="preserve">; </w:t>
      </w:r>
      <w:r w:rsidR="00177449" w:rsidRPr="00177449">
        <w:rPr>
          <w:rFonts w:ascii="Arial" w:hAnsi="Arial" w:cs="Arial"/>
          <w:sz w:val="24"/>
          <w:szCs w:val="24"/>
        </w:rPr>
        <w:t xml:space="preserve">la </w:t>
      </w:r>
      <w:r w:rsidR="00177449">
        <w:rPr>
          <w:rFonts w:ascii="Arial" w:hAnsi="Arial" w:cs="Arial"/>
          <w:sz w:val="24"/>
          <w:szCs w:val="24"/>
        </w:rPr>
        <w:t xml:space="preserve">reforma realizada por el ayuntamiento, </w:t>
      </w:r>
      <w:r w:rsidR="00177449" w:rsidRPr="00177449">
        <w:rPr>
          <w:rFonts w:ascii="Arial" w:hAnsi="Arial" w:cs="Arial"/>
          <w:sz w:val="24"/>
          <w:szCs w:val="24"/>
        </w:rPr>
        <w:t>no garantiza la transparencia,</w:t>
      </w:r>
      <w:r w:rsidR="00177449">
        <w:rPr>
          <w:rFonts w:ascii="Arial" w:hAnsi="Arial" w:cs="Arial"/>
          <w:sz w:val="24"/>
          <w:szCs w:val="24"/>
        </w:rPr>
        <w:t xml:space="preserve"> la participación ciudadana, </w:t>
      </w:r>
      <w:r w:rsidR="00177449" w:rsidRPr="00177449">
        <w:rPr>
          <w:rFonts w:ascii="Arial" w:hAnsi="Arial" w:cs="Arial"/>
          <w:sz w:val="24"/>
          <w:szCs w:val="24"/>
        </w:rPr>
        <w:t>inclusive se detecta de un retroceso en el tema.</w:t>
      </w:r>
      <w:r w:rsidR="00177449">
        <w:rPr>
          <w:rFonts w:ascii="Arial" w:hAnsi="Arial" w:cs="Arial"/>
          <w:sz w:val="24"/>
          <w:szCs w:val="24"/>
        </w:rPr>
        <w:t xml:space="preserve"> Por lo que, puso</w:t>
      </w:r>
      <w:r w:rsidR="00785288">
        <w:rPr>
          <w:rFonts w:ascii="Arial" w:hAnsi="Arial" w:cs="Arial"/>
          <w:sz w:val="24"/>
          <w:szCs w:val="24"/>
        </w:rPr>
        <w:t xml:space="preserve"> a consideración del Secretariado</w:t>
      </w:r>
      <w:r w:rsidR="00897A33">
        <w:rPr>
          <w:rFonts w:ascii="Arial" w:hAnsi="Arial" w:cs="Arial"/>
          <w:sz w:val="24"/>
          <w:szCs w:val="24"/>
        </w:rPr>
        <w:t xml:space="preserve"> </w:t>
      </w:r>
      <w:r w:rsidR="00785288">
        <w:rPr>
          <w:rFonts w:ascii="Arial" w:hAnsi="Arial" w:cs="Arial"/>
          <w:sz w:val="24"/>
          <w:szCs w:val="24"/>
        </w:rPr>
        <w:t xml:space="preserve">Técnico Local dar de baja el compromiso que el municipio de Calera adquirió de manera proactiva. </w:t>
      </w:r>
    </w:p>
    <w:p w14:paraId="712C1A9D" w14:textId="7C76C0C0" w:rsidR="009359A9" w:rsidRDefault="00785288" w:rsidP="008638BD">
      <w:pPr>
        <w:ind w:firstLine="708"/>
        <w:jc w:val="both"/>
        <w:rPr>
          <w:rFonts w:ascii="Arial" w:hAnsi="Arial" w:cs="Arial"/>
          <w:sz w:val="24"/>
          <w:szCs w:val="24"/>
        </w:rPr>
      </w:pPr>
      <w:r>
        <w:rPr>
          <w:rFonts w:ascii="Arial" w:hAnsi="Arial" w:cs="Arial"/>
          <w:sz w:val="24"/>
          <w:szCs w:val="24"/>
        </w:rPr>
        <w:t>Dicho lo anterior, el Arq. José Chiw Wong solicit</w:t>
      </w:r>
      <w:r w:rsidR="00177449">
        <w:rPr>
          <w:rFonts w:ascii="Arial" w:hAnsi="Arial" w:cs="Arial"/>
          <w:sz w:val="24"/>
          <w:szCs w:val="24"/>
        </w:rPr>
        <w:t>ó</w:t>
      </w:r>
      <w:r>
        <w:rPr>
          <w:rFonts w:ascii="Arial" w:hAnsi="Arial" w:cs="Arial"/>
          <w:sz w:val="24"/>
          <w:szCs w:val="24"/>
        </w:rPr>
        <w:t xml:space="preserve"> que al darse de baja el compromiso se haga del conocimiento </w:t>
      </w:r>
      <w:r w:rsidR="00CA1189">
        <w:rPr>
          <w:rFonts w:ascii="Arial" w:hAnsi="Arial" w:cs="Arial"/>
          <w:sz w:val="24"/>
          <w:szCs w:val="24"/>
        </w:rPr>
        <w:t>tanto de los ciudadanos como del Cabildo</w:t>
      </w:r>
      <w:r w:rsidR="000011FE">
        <w:rPr>
          <w:rFonts w:ascii="Arial" w:hAnsi="Arial" w:cs="Arial"/>
          <w:sz w:val="24"/>
          <w:szCs w:val="24"/>
        </w:rPr>
        <w:t xml:space="preserve"> municipal</w:t>
      </w:r>
      <w:r w:rsidR="00CA1189">
        <w:rPr>
          <w:rFonts w:ascii="Arial" w:hAnsi="Arial" w:cs="Arial"/>
          <w:sz w:val="24"/>
          <w:szCs w:val="24"/>
        </w:rPr>
        <w:t>;</w:t>
      </w:r>
      <w:r>
        <w:rPr>
          <w:rFonts w:ascii="Arial" w:hAnsi="Arial" w:cs="Arial"/>
          <w:sz w:val="24"/>
          <w:szCs w:val="24"/>
        </w:rPr>
        <w:t xml:space="preserve"> de tal modo que la Dra</w:t>
      </w:r>
      <w:r w:rsidR="00FA7E4B">
        <w:rPr>
          <w:rFonts w:ascii="Arial" w:hAnsi="Arial" w:cs="Arial"/>
          <w:sz w:val="24"/>
          <w:szCs w:val="24"/>
        </w:rPr>
        <w:t>.</w:t>
      </w:r>
      <w:r>
        <w:rPr>
          <w:rFonts w:ascii="Arial" w:hAnsi="Arial" w:cs="Arial"/>
          <w:sz w:val="24"/>
          <w:szCs w:val="24"/>
        </w:rPr>
        <w:t xml:space="preserve"> Julieta del R</w:t>
      </w:r>
      <w:r w:rsidR="00177449">
        <w:rPr>
          <w:rFonts w:ascii="Arial" w:hAnsi="Arial" w:cs="Arial"/>
          <w:sz w:val="24"/>
          <w:szCs w:val="24"/>
        </w:rPr>
        <w:t>í</w:t>
      </w:r>
      <w:r>
        <w:rPr>
          <w:rFonts w:ascii="Arial" w:hAnsi="Arial" w:cs="Arial"/>
          <w:sz w:val="24"/>
          <w:szCs w:val="24"/>
        </w:rPr>
        <w:t>o, prop</w:t>
      </w:r>
      <w:r w:rsidR="00177449">
        <w:rPr>
          <w:rFonts w:ascii="Arial" w:hAnsi="Arial" w:cs="Arial"/>
          <w:sz w:val="24"/>
          <w:szCs w:val="24"/>
        </w:rPr>
        <w:t>uso</w:t>
      </w:r>
      <w:r>
        <w:rPr>
          <w:rFonts w:ascii="Arial" w:hAnsi="Arial" w:cs="Arial"/>
          <w:sz w:val="24"/>
          <w:szCs w:val="24"/>
        </w:rPr>
        <w:t xml:space="preserve"> la elaboración de un oficio al </w:t>
      </w:r>
      <w:r w:rsidR="00177449">
        <w:rPr>
          <w:rFonts w:ascii="Arial" w:hAnsi="Arial" w:cs="Arial"/>
          <w:sz w:val="24"/>
          <w:szCs w:val="24"/>
        </w:rPr>
        <w:t>P</w:t>
      </w:r>
      <w:r>
        <w:rPr>
          <w:rFonts w:ascii="Arial" w:hAnsi="Arial" w:cs="Arial"/>
          <w:sz w:val="24"/>
          <w:szCs w:val="24"/>
        </w:rPr>
        <w:t xml:space="preserve">residente </w:t>
      </w:r>
      <w:r w:rsidR="00177449">
        <w:rPr>
          <w:rFonts w:ascii="Arial" w:hAnsi="Arial" w:cs="Arial"/>
          <w:sz w:val="24"/>
          <w:szCs w:val="24"/>
        </w:rPr>
        <w:t>M</w:t>
      </w:r>
      <w:r>
        <w:rPr>
          <w:rFonts w:ascii="Arial" w:hAnsi="Arial" w:cs="Arial"/>
          <w:sz w:val="24"/>
          <w:szCs w:val="24"/>
        </w:rPr>
        <w:t>unicipal y al INAI exponiendo las causales de la decisión.</w:t>
      </w:r>
    </w:p>
    <w:p w14:paraId="1A45D734" w14:textId="4299F71B" w:rsidR="009359A9" w:rsidRDefault="000E64C4" w:rsidP="00F62409">
      <w:pPr>
        <w:ind w:firstLine="708"/>
        <w:jc w:val="both"/>
        <w:rPr>
          <w:rFonts w:ascii="Arial" w:hAnsi="Arial" w:cs="Arial"/>
          <w:sz w:val="24"/>
          <w:szCs w:val="24"/>
        </w:rPr>
      </w:pPr>
      <w:r w:rsidRPr="000E64C4">
        <w:rPr>
          <w:rFonts w:ascii="Arial" w:hAnsi="Arial" w:cs="Arial"/>
          <w:sz w:val="24"/>
          <w:szCs w:val="24"/>
        </w:rPr>
        <w:t>La Facilitadora procedió a la votación para aprobar los acuerdos, siendo estos aprobados por unanimidad, por lo que se tom</w:t>
      </w:r>
      <w:r>
        <w:rPr>
          <w:rFonts w:ascii="Arial" w:hAnsi="Arial" w:cs="Arial"/>
          <w:sz w:val="24"/>
          <w:szCs w:val="24"/>
        </w:rPr>
        <w:t xml:space="preserve">aron los </w:t>
      </w:r>
      <w:r w:rsidRPr="000E64C4">
        <w:rPr>
          <w:rFonts w:ascii="Arial" w:hAnsi="Arial" w:cs="Arial"/>
          <w:sz w:val="24"/>
          <w:szCs w:val="24"/>
        </w:rPr>
        <w:t>siguiente</w:t>
      </w:r>
      <w:r>
        <w:rPr>
          <w:rFonts w:ascii="Arial" w:hAnsi="Arial" w:cs="Arial"/>
          <w:sz w:val="24"/>
          <w:szCs w:val="24"/>
        </w:rPr>
        <w:t>s</w:t>
      </w:r>
      <w:r w:rsidRPr="000E64C4">
        <w:rPr>
          <w:rFonts w:ascii="Arial" w:hAnsi="Arial" w:cs="Arial"/>
          <w:sz w:val="24"/>
          <w:szCs w:val="24"/>
        </w:rPr>
        <w:t>:</w:t>
      </w:r>
    </w:p>
    <w:tbl>
      <w:tblPr>
        <w:tblW w:w="765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4536"/>
      </w:tblGrid>
      <w:tr w:rsidR="009359A9" w14:paraId="5387F81F" w14:textId="77777777" w:rsidTr="0047170F">
        <w:tc>
          <w:tcPr>
            <w:tcW w:w="3118" w:type="dxa"/>
            <w:tcBorders>
              <w:top w:val="single" w:sz="4" w:space="0" w:color="auto"/>
              <w:left w:val="single" w:sz="4" w:space="0" w:color="auto"/>
              <w:bottom w:val="single" w:sz="4" w:space="0" w:color="auto"/>
              <w:right w:val="single" w:sz="4" w:space="0" w:color="auto"/>
            </w:tcBorders>
            <w:vAlign w:val="center"/>
            <w:hideMark/>
          </w:tcPr>
          <w:p w14:paraId="4C34DD73" w14:textId="77777777" w:rsidR="009359A9" w:rsidRDefault="009359A9" w:rsidP="0047170F">
            <w:pPr>
              <w:rPr>
                <w:rFonts w:ascii="Arial" w:hAnsi="Arial" w:cs="Arial"/>
                <w:b/>
                <w:i/>
                <w:sz w:val="20"/>
                <w:szCs w:val="20"/>
              </w:rPr>
            </w:pPr>
            <w:r>
              <w:rPr>
                <w:rFonts w:ascii="Arial" w:hAnsi="Arial" w:cs="Arial"/>
                <w:b/>
                <w:i/>
                <w:sz w:val="20"/>
                <w:szCs w:val="20"/>
              </w:rPr>
              <w:lastRenderedPageBreak/>
              <w:t>Acuerdo</w:t>
            </w:r>
          </w:p>
          <w:p w14:paraId="23207193" w14:textId="79E5D836" w:rsidR="009359A9" w:rsidRDefault="009359A9" w:rsidP="0047170F">
            <w:pPr>
              <w:rPr>
                <w:rFonts w:ascii="Arial" w:hAnsi="Arial" w:cs="Arial"/>
                <w:i/>
                <w:sz w:val="20"/>
                <w:szCs w:val="20"/>
              </w:rPr>
            </w:pPr>
            <w:r>
              <w:rPr>
                <w:rFonts w:ascii="Arial" w:hAnsi="Arial" w:cs="Arial"/>
                <w:b/>
                <w:i/>
                <w:sz w:val="20"/>
                <w:szCs w:val="20"/>
              </w:rPr>
              <w:t>STL/ACTA- ORD/04/11/2019-03</w:t>
            </w:r>
          </w:p>
        </w:tc>
        <w:tc>
          <w:tcPr>
            <w:tcW w:w="4536" w:type="dxa"/>
            <w:tcBorders>
              <w:top w:val="single" w:sz="4" w:space="0" w:color="auto"/>
              <w:left w:val="single" w:sz="4" w:space="0" w:color="auto"/>
              <w:bottom w:val="single" w:sz="4" w:space="0" w:color="auto"/>
              <w:right w:val="single" w:sz="4" w:space="0" w:color="auto"/>
            </w:tcBorders>
          </w:tcPr>
          <w:p w14:paraId="765FC7FC" w14:textId="0AB90296" w:rsidR="009359A9" w:rsidRPr="00F62409" w:rsidRDefault="009359A9" w:rsidP="00F62409">
            <w:pPr>
              <w:pStyle w:val="Prrafodelista"/>
              <w:numPr>
                <w:ilvl w:val="0"/>
                <w:numId w:val="3"/>
              </w:numPr>
              <w:jc w:val="both"/>
              <w:rPr>
                <w:rFonts w:ascii="Arial" w:hAnsi="Arial" w:cs="Arial"/>
                <w:i/>
                <w:sz w:val="20"/>
                <w:szCs w:val="20"/>
              </w:rPr>
            </w:pPr>
            <w:r>
              <w:rPr>
                <w:rFonts w:ascii="Arial" w:hAnsi="Arial" w:cs="Arial"/>
                <w:i/>
                <w:sz w:val="20"/>
                <w:szCs w:val="20"/>
              </w:rPr>
              <w:t xml:space="preserve">Se aprueba </w:t>
            </w:r>
            <w:r w:rsidR="00B72359">
              <w:rPr>
                <w:rFonts w:ascii="Arial" w:hAnsi="Arial" w:cs="Arial"/>
                <w:i/>
                <w:sz w:val="20"/>
                <w:szCs w:val="20"/>
              </w:rPr>
              <w:t xml:space="preserve">enviar un oficio al </w:t>
            </w:r>
            <w:r w:rsidR="008638BD">
              <w:rPr>
                <w:rFonts w:ascii="Arial" w:hAnsi="Arial" w:cs="Arial"/>
                <w:i/>
                <w:sz w:val="20"/>
                <w:szCs w:val="20"/>
              </w:rPr>
              <w:t>C</w:t>
            </w:r>
            <w:r w:rsidR="00B72359">
              <w:rPr>
                <w:rFonts w:ascii="Arial" w:hAnsi="Arial" w:cs="Arial"/>
                <w:i/>
                <w:sz w:val="20"/>
                <w:szCs w:val="20"/>
              </w:rPr>
              <w:t xml:space="preserve">abildo </w:t>
            </w:r>
            <w:r w:rsidR="008638BD">
              <w:rPr>
                <w:rFonts w:ascii="Arial" w:hAnsi="Arial" w:cs="Arial"/>
                <w:i/>
                <w:sz w:val="20"/>
                <w:szCs w:val="20"/>
              </w:rPr>
              <w:t>M</w:t>
            </w:r>
            <w:r w:rsidR="00B72359">
              <w:rPr>
                <w:rFonts w:ascii="Arial" w:hAnsi="Arial" w:cs="Arial"/>
                <w:i/>
                <w:sz w:val="20"/>
                <w:szCs w:val="20"/>
              </w:rPr>
              <w:t>unicipal de Calera de Víctor Rosales</w:t>
            </w:r>
            <w:r w:rsidR="00B2428C">
              <w:rPr>
                <w:rFonts w:ascii="Arial" w:hAnsi="Arial" w:cs="Arial"/>
                <w:i/>
                <w:sz w:val="20"/>
                <w:szCs w:val="20"/>
              </w:rPr>
              <w:t xml:space="preserve"> notificando la baja </w:t>
            </w:r>
            <w:r w:rsidR="008638BD">
              <w:rPr>
                <w:rFonts w:ascii="Arial" w:hAnsi="Arial" w:cs="Arial"/>
                <w:i/>
                <w:sz w:val="20"/>
                <w:szCs w:val="20"/>
              </w:rPr>
              <w:t xml:space="preserve">del compromiso del “Cabildo Abierto” </w:t>
            </w:r>
            <w:r w:rsidR="00B2428C">
              <w:rPr>
                <w:rFonts w:ascii="Arial" w:hAnsi="Arial" w:cs="Arial"/>
                <w:i/>
                <w:sz w:val="20"/>
                <w:szCs w:val="20"/>
              </w:rPr>
              <w:t xml:space="preserve">dentro del segundo </w:t>
            </w:r>
            <w:r w:rsidR="008638BD">
              <w:rPr>
                <w:rFonts w:ascii="Arial" w:hAnsi="Arial" w:cs="Arial"/>
                <w:i/>
                <w:sz w:val="20"/>
                <w:szCs w:val="20"/>
              </w:rPr>
              <w:t>P</w:t>
            </w:r>
            <w:r w:rsidR="00B2428C">
              <w:rPr>
                <w:rFonts w:ascii="Arial" w:hAnsi="Arial" w:cs="Arial"/>
                <w:i/>
                <w:sz w:val="20"/>
                <w:szCs w:val="20"/>
              </w:rPr>
              <w:t xml:space="preserve">lan de </w:t>
            </w:r>
            <w:r w:rsidR="008638BD">
              <w:rPr>
                <w:rFonts w:ascii="Arial" w:hAnsi="Arial" w:cs="Arial"/>
                <w:i/>
                <w:sz w:val="20"/>
                <w:szCs w:val="20"/>
              </w:rPr>
              <w:t>A</w:t>
            </w:r>
            <w:r w:rsidR="00B2428C">
              <w:rPr>
                <w:rFonts w:ascii="Arial" w:hAnsi="Arial" w:cs="Arial"/>
                <w:i/>
                <w:sz w:val="20"/>
                <w:szCs w:val="20"/>
              </w:rPr>
              <w:t xml:space="preserve">cción </w:t>
            </w:r>
            <w:r w:rsidR="008638BD">
              <w:rPr>
                <w:rFonts w:ascii="Arial" w:hAnsi="Arial" w:cs="Arial"/>
                <w:i/>
                <w:sz w:val="20"/>
                <w:szCs w:val="20"/>
              </w:rPr>
              <w:t>L</w:t>
            </w:r>
            <w:r w:rsidR="00B2428C">
              <w:rPr>
                <w:rFonts w:ascii="Arial" w:hAnsi="Arial" w:cs="Arial"/>
                <w:i/>
                <w:sz w:val="20"/>
                <w:szCs w:val="20"/>
              </w:rPr>
              <w:t>ocal</w:t>
            </w:r>
            <w:r w:rsidR="000E64C4">
              <w:rPr>
                <w:rFonts w:ascii="Arial" w:hAnsi="Arial" w:cs="Arial"/>
                <w:i/>
                <w:sz w:val="20"/>
                <w:szCs w:val="20"/>
              </w:rPr>
              <w:t>.</w:t>
            </w:r>
            <w:r w:rsidR="00B2428C">
              <w:rPr>
                <w:rFonts w:ascii="Arial" w:hAnsi="Arial" w:cs="Arial"/>
                <w:i/>
                <w:sz w:val="20"/>
                <w:szCs w:val="20"/>
              </w:rPr>
              <w:t xml:space="preserve"> </w:t>
            </w:r>
          </w:p>
        </w:tc>
      </w:tr>
      <w:tr w:rsidR="00791A8A" w14:paraId="5F80582F" w14:textId="77777777" w:rsidTr="00791A8A">
        <w:tc>
          <w:tcPr>
            <w:tcW w:w="3118" w:type="dxa"/>
            <w:tcBorders>
              <w:top w:val="single" w:sz="4" w:space="0" w:color="auto"/>
              <w:left w:val="single" w:sz="4" w:space="0" w:color="auto"/>
              <w:bottom w:val="single" w:sz="4" w:space="0" w:color="auto"/>
              <w:right w:val="single" w:sz="4" w:space="0" w:color="auto"/>
            </w:tcBorders>
            <w:vAlign w:val="center"/>
            <w:hideMark/>
          </w:tcPr>
          <w:p w14:paraId="78CD321B" w14:textId="77777777" w:rsidR="00791A8A" w:rsidRDefault="00791A8A" w:rsidP="00CD63FC">
            <w:pPr>
              <w:rPr>
                <w:rFonts w:ascii="Arial" w:hAnsi="Arial" w:cs="Arial"/>
                <w:b/>
                <w:i/>
                <w:sz w:val="20"/>
                <w:szCs w:val="20"/>
              </w:rPr>
            </w:pPr>
            <w:r>
              <w:rPr>
                <w:rFonts w:ascii="Arial" w:hAnsi="Arial" w:cs="Arial"/>
                <w:b/>
                <w:i/>
                <w:sz w:val="20"/>
                <w:szCs w:val="20"/>
              </w:rPr>
              <w:t>Acuerdo</w:t>
            </w:r>
          </w:p>
          <w:p w14:paraId="730821DA" w14:textId="0DA0FF14" w:rsidR="00791A8A" w:rsidRPr="00791A8A" w:rsidRDefault="00791A8A" w:rsidP="00CD63FC">
            <w:pPr>
              <w:rPr>
                <w:rFonts w:ascii="Arial" w:hAnsi="Arial" w:cs="Arial"/>
                <w:b/>
                <w:i/>
                <w:sz w:val="20"/>
                <w:szCs w:val="20"/>
              </w:rPr>
            </w:pPr>
            <w:r>
              <w:rPr>
                <w:rFonts w:ascii="Arial" w:hAnsi="Arial" w:cs="Arial"/>
                <w:b/>
                <w:i/>
                <w:sz w:val="20"/>
                <w:szCs w:val="20"/>
              </w:rPr>
              <w:t>STL/ACTA- ORD/04/11/2019-0</w:t>
            </w:r>
            <w:r w:rsidR="00B2428C">
              <w:rPr>
                <w:rFonts w:ascii="Arial" w:hAnsi="Arial" w:cs="Arial"/>
                <w:b/>
                <w:i/>
                <w:sz w:val="20"/>
                <w:szCs w:val="20"/>
              </w:rPr>
              <w:t>4</w:t>
            </w:r>
          </w:p>
        </w:tc>
        <w:tc>
          <w:tcPr>
            <w:tcW w:w="4536" w:type="dxa"/>
            <w:tcBorders>
              <w:top w:val="single" w:sz="4" w:space="0" w:color="auto"/>
              <w:left w:val="single" w:sz="4" w:space="0" w:color="auto"/>
              <w:bottom w:val="single" w:sz="4" w:space="0" w:color="auto"/>
              <w:right w:val="single" w:sz="4" w:space="0" w:color="auto"/>
            </w:tcBorders>
          </w:tcPr>
          <w:p w14:paraId="0D610EC5" w14:textId="5871594E" w:rsidR="00791A8A" w:rsidRPr="00F62409" w:rsidRDefault="00791A8A" w:rsidP="00791A8A">
            <w:pPr>
              <w:pStyle w:val="Prrafodelista"/>
              <w:numPr>
                <w:ilvl w:val="0"/>
                <w:numId w:val="3"/>
              </w:numPr>
              <w:jc w:val="both"/>
              <w:rPr>
                <w:rFonts w:ascii="Arial" w:hAnsi="Arial" w:cs="Arial"/>
                <w:i/>
                <w:sz w:val="20"/>
                <w:szCs w:val="20"/>
              </w:rPr>
            </w:pPr>
            <w:r>
              <w:rPr>
                <w:rFonts w:ascii="Arial" w:hAnsi="Arial" w:cs="Arial"/>
                <w:i/>
                <w:sz w:val="20"/>
                <w:szCs w:val="20"/>
              </w:rPr>
              <w:t>Se aprueba enviar un oficio al INAI con el informe sobre del estatus que guarda el compromiso del “Cabildo Abierto Calera”</w:t>
            </w:r>
            <w:r w:rsidR="008638BD">
              <w:rPr>
                <w:rFonts w:ascii="Arial" w:hAnsi="Arial" w:cs="Arial"/>
                <w:i/>
                <w:sz w:val="20"/>
                <w:szCs w:val="20"/>
              </w:rPr>
              <w:t>.</w:t>
            </w:r>
          </w:p>
        </w:tc>
      </w:tr>
    </w:tbl>
    <w:p w14:paraId="52F23B2F" w14:textId="31D55291" w:rsidR="009359A9" w:rsidRDefault="009359A9" w:rsidP="00FA4832">
      <w:pPr>
        <w:jc w:val="both"/>
        <w:rPr>
          <w:rFonts w:ascii="Arial" w:hAnsi="Arial" w:cs="Arial"/>
          <w:sz w:val="24"/>
          <w:szCs w:val="24"/>
        </w:rPr>
      </w:pPr>
    </w:p>
    <w:p w14:paraId="186B14FD" w14:textId="209A124D" w:rsidR="004E5AC3" w:rsidRDefault="004E5AC3" w:rsidP="004E5AC3">
      <w:pPr>
        <w:ind w:firstLine="708"/>
        <w:jc w:val="both"/>
        <w:rPr>
          <w:rFonts w:ascii="Arial" w:hAnsi="Arial" w:cs="Arial"/>
          <w:sz w:val="24"/>
          <w:szCs w:val="24"/>
        </w:rPr>
      </w:pPr>
      <w:r>
        <w:rPr>
          <w:rFonts w:ascii="Arial" w:hAnsi="Arial" w:cs="Arial"/>
          <w:bCs/>
          <w:iCs/>
          <w:sz w:val="24"/>
          <w:szCs w:val="24"/>
        </w:rPr>
        <w:t>En continuidad con el</w:t>
      </w:r>
      <w:r w:rsidR="00B72359">
        <w:rPr>
          <w:rFonts w:ascii="Arial" w:hAnsi="Arial" w:cs="Arial"/>
          <w:bCs/>
          <w:iCs/>
          <w:sz w:val="24"/>
          <w:szCs w:val="24"/>
        </w:rPr>
        <w:t xml:space="preserve"> </w:t>
      </w:r>
      <w:r w:rsidR="00B72359" w:rsidRPr="00B72359">
        <w:rPr>
          <w:rFonts w:ascii="Arial" w:hAnsi="Arial" w:cs="Arial"/>
          <w:b/>
          <w:iCs/>
          <w:sz w:val="24"/>
          <w:szCs w:val="24"/>
        </w:rPr>
        <w:t xml:space="preserve">inciso b </w:t>
      </w:r>
      <w:r w:rsidR="00B72359" w:rsidRPr="004E5AC3">
        <w:rPr>
          <w:rFonts w:ascii="Arial" w:hAnsi="Arial" w:cs="Arial"/>
          <w:bCs/>
          <w:iCs/>
          <w:sz w:val="24"/>
          <w:szCs w:val="24"/>
        </w:rPr>
        <w:t>del punto 5</w:t>
      </w:r>
      <w:r w:rsidR="00B72359">
        <w:rPr>
          <w:rFonts w:ascii="Arial" w:hAnsi="Arial" w:cs="Arial"/>
          <w:bCs/>
          <w:iCs/>
          <w:sz w:val="24"/>
          <w:szCs w:val="24"/>
        </w:rPr>
        <w:t xml:space="preserve"> del orden del día</w:t>
      </w:r>
      <w:r>
        <w:rPr>
          <w:rFonts w:ascii="Arial" w:hAnsi="Arial" w:cs="Arial"/>
          <w:bCs/>
          <w:iCs/>
          <w:sz w:val="24"/>
          <w:szCs w:val="24"/>
        </w:rPr>
        <w:t>,</w:t>
      </w:r>
      <w:r w:rsidR="00B72359">
        <w:rPr>
          <w:rFonts w:ascii="Arial" w:hAnsi="Arial" w:cs="Arial"/>
          <w:bCs/>
          <w:iCs/>
          <w:sz w:val="24"/>
          <w:szCs w:val="24"/>
        </w:rPr>
        <w:t xml:space="preserve"> </w:t>
      </w:r>
      <w:r>
        <w:rPr>
          <w:rFonts w:ascii="Arial" w:hAnsi="Arial" w:cs="Arial"/>
          <w:bCs/>
          <w:iCs/>
          <w:sz w:val="24"/>
          <w:szCs w:val="24"/>
        </w:rPr>
        <w:t xml:space="preserve">referente al compromiso de </w:t>
      </w:r>
      <w:r w:rsidRPr="004E5AC3">
        <w:rPr>
          <w:rFonts w:ascii="Arial" w:hAnsi="Arial" w:cs="Arial"/>
          <w:bCs/>
          <w:iCs/>
          <w:sz w:val="24"/>
          <w:szCs w:val="24"/>
        </w:rPr>
        <w:t>Seguimiento a los criterios y procedimientos de compra, adquisición y contratación de obra pública</w:t>
      </w:r>
      <w:r>
        <w:rPr>
          <w:rFonts w:ascii="Arial" w:hAnsi="Arial" w:cs="Arial"/>
          <w:bCs/>
          <w:iCs/>
          <w:sz w:val="24"/>
          <w:szCs w:val="24"/>
        </w:rPr>
        <w:t>, “</w:t>
      </w:r>
      <w:r w:rsidRPr="004E5AC3">
        <w:rPr>
          <w:rFonts w:ascii="Arial" w:hAnsi="Arial" w:cs="Arial"/>
          <w:bCs/>
          <w:iCs/>
          <w:sz w:val="24"/>
          <w:szCs w:val="24"/>
        </w:rPr>
        <w:t>Contrataciones Abiertas</w:t>
      </w:r>
      <w:r>
        <w:rPr>
          <w:rFonts w:ascii="Arial" w:hAnsi="Arial" w:cs="Arial"/>
          <w:bCs/>
          <w:iCs/>
          <w:sz w:val="24"/>
          <w:szCs w:val="24"/>
        </w:rPr>
        <w:t>”</w:t>
      </w:r>
      <w:r w:rsidR="00B72359">
        <w:rPr>
          <w:rFonts w:ascii="Arial" w:hAnsi="Arial" w:cs="Arial"/>
          <w:bCs/>
          <w:iCs/>
          <w:sz w:val="24"/>
          <w:szCs w:val="24"/>
        </w:rPr>
        <w:t>,</w:t>
      </w:r>
      <w:r w:rsidR="0047170F">
        <w:rPr>
          <w:rFonts w:ascii="Arial" w:hAnsi="Arial" w:cs="Arial"/>
          <w:bCs/>
          <w:iCs/>
          <w:sz w:val="24"/>
          <w:szCs w:val="24"/>
        </w:rPr>
        <w:t xml:space="preserve"> </w:t>
      </w:r>
      <w:r w:rsidRPr="00B533FE">
        <w:rPr>
          <w:rFonts w:ascii="Arial" w:hAnsi="Arial" w:cs="Arial"/>
          <w:sz w:val="24"/>
          <w:szCs w:val="24"/>
        </w:rPr>
        <w:t>Del Río Venegas explicó que el IZAI forma parte como institución pilot</w:t>
      </w:r>
      <w:r w:rsidR="00B533FE" w:rsidRPr="00B533FE">
        <w:rPr>
          <w:rFonts w:ascii="Arial" w:hAnsi="Arial" w:cs="Arial"/>
          <w:sz w:val="24"/>
          <w:szCs w:val="24"/>
        </w:rPr>
        <w:t xml:space="preserve">o, el cual tuvimos que hacer </w:t>
      </w:r>
      <w:r w:rsidRPr="00B533FE">
        <w:rPr>
          <w:rFonts w:ascii="Arial" w:hAnsi="Arial" w:cs="Arial"/>
          <w:sz w:val="24"/>
          <w:szCs w:val="24"/>
        </w:rPr>
        <w:t xml:space="preserve"> una pausa por las cargas de trabajo derivadas tanto de la implementación de la firma electrónica</w:t>
      </w:r>
      <w:r w:rsidR="00B533FE" w:rsidRPr="00B533FE">
        <w:rPr>
          <w:rFonts w:ascii="Arial" w:hAnsi="Arial" w:cs="Arial"/>
          <w:sz w:val="24"/>
          <w:szCs w:val="24"/>
        </w:rPr>
        <w:t>,</w:t>
      </w:r>
      <w:r w:rsidRPr="00B533FE">
        <w:rPr>
          <w:rFonts w:ascii="Arial" w:hAnsi="Arial" w:cs="Arial"/>
          <w:sz w:val="24"/>
          <w:szCs w:val="24"/>
        </w:rPr>
        <w:t xml:space="preserve"> como de las verificaciones y por último propone que en el transcurso de la sesión a manera de resumen se recapitule el estatus de cada uno de los compromisos adquiridos para el segundo Plan de Acción Local.</w:t>
      </w:r>
    </w:p>
    <w:p w14:paraId="537B7DC6" w14:textId="17E47A21" w:rsidR="00F0239D" w:rsidRDefault="00B533FE" w:rsidP="00B533FE">
      <w:pPr>
        <w:ind w:firstLine="708"/>
        <w:jc w:val="both"/>
        <w:rPr>
          <w:rFonts w:ascii="Arial" w:hAnsi="Arial" w:cs="Arial"/>
          <w:bCs/>
          <w:iCs/>
          <w:sz w:val="24"/>
          <w:szCs w:val="24"/>
        </w:rPr>
      </w:pPr>
      <w:r>
        <w:rPr>
          <w:rFonts w:ascii="Arial" w:hAnsi="Arial" w:cs="Arial"/>
          <w:bCs/>
          <w:iCs/>
          <w:sz w:val="24"/>
          <w:szCs w:val="24"/>
        </w:rPr>
        <w:t xml:space="preserve">En relación a lo anterior, Dávila de la Torre </w:t>
      </w:r>
      <w:r w:rsidR="0047170F">
        <w:rPr>
          <w:rFonts w:ascii="Arial" w:hAnsi="Arial" w:cs="Arial"/>
          <w:bCs/>
          <w:iCs/>
          <w:sz w:val="24"/>
          <w:szCs w:val="24"/>
        </w:rPr>
        <w:t xml:space="preserve">refiere </w:t>
      </w:r>
      <w:r w:rsidR="00F0239D">
        <w:rPr>
          <w:rFonts w:ascii="Arial" w:hAnsi="Arial" w:cs="Arial"/>
          <w:bCs/>
          <w:iCs/>
          <w:sz w:val="24"/>
          <w:szCs w:val="24"/>
        </w:rPr>
        <w:t xml:space="preserve">los avances obtenidos desde que se adquirió el compromiso destacando </w:t>
      </w:r>
      <w:r w:rsidR="00BC2419">
        <w:rPr>
          <w:rFonts w:ascii="Arial" w:hAnsi="Arial" w:cs="Arial"/>
          <w:bCs/>
          <w:iCs/>
          <w:sz w:val="24"/>
          <w:szCs w:val="24"/>
        </w:rPr>
        <w:t>que éste organismo garante</w:t>
      </w:r>
      <w:r w:rsidR="008638BD">
        <w:rPr>
          <w:rFonts w:ascii="Arial" w:hAnsi="Arial" w:cs="Arial"/>
          <w:bCs/>
          <w:iCs/>
          <w:sz w:val="24"/>
          <w:szCs w:val="24"/>
        </w:rPr>
        <w:t>,</w:t>
      </w:r>
      <w:r w:rsidR="00BC2419">
        <w:rPr>
          <w:rFonts w:ascii="Arial" w:hAnsi="Arial" w:cs="Arial"/>
          <w:bCs/>
          <w:iCs/>
          <w:sz w:val="24"/>
          <w:szCs w:val="24"/>
        </w:rPr>
        <w:t xml:space="preserve"> ha realizado todos los trámites necesarios ante el INAI</w:t>
      </w:r>
      <w:r w:rsidR="00383CA2">
        <w:rPr>
          <w:rFonts w:ascii="Arial" w:hAnsi="Arial" w:cs="Arial"/>
          <w:bCs/>
          <w:iCs/>
          <w:sz w:val="24"/>
          <w:szCs w:val="24"/>
        </w:rPr>
        <w:t xml:space="preserve"> y</w:t>
      </w:r>
      <w:r w:rsidR="00BC2419">
        <w:rPr>
          <w:rFonts w:ascii="Arial" w:hAnsi="Arial" w:cs="Arial"/>
          <w:bCs/>
          <w:iCs/>
          <w:sz w:val="24"/>
          <w:szCs w:val="24"/>
        </w:rPr>
        <w:t xml:space="preserve"> ha coordinado la primer</w:t>
      </w:r>
      <w:r>
        <w:rPr>
          <w:rFonts w:ascii="Arial" w:hAnsi="Arial" w:cs="Arial"/>
          <w:bCs/>
          <w:iCs/>
          <w:sz w:val="24"/>
          <w:szCs w:val="24"/>
        </w:rPr>
        <w:t>a</w:t>
      </w:r>
      <w:r w:rsidR="00BC2419">
        <w:rPr>
          <w:rFonts w:ascii="Arial" w:hAnsi="Arial" w:cs="Arial"/>
          <w:bCs/>
          <w:iCs/>
          <w:sz w:val="24"/>
          <w:szCs w:val="24"/>
        </w:rPr>
        <w:t xml:space="preserve"> socialización con los ayuntamientos</w:t>
      </w:r>
      <w:r w:rsidR="008638BD">
        <w:rPr>
          <w:rFonts w:ascii="Arial" w:hAnsi="Arial" w:cs="Arial"/>
          <w:bCs/>
          <w:iCs/>
          <w:sz w:val="24"/>
          <w:szCs w:val="24"/>
        </w:rPr>
        <w:t>,</w:t>
      </w:r>
      <w:r w:rsidR="00383CA2">
        <w:rPr>
          <w:rFonts w:ascii="Arial" w:hAnsi="Arial" w:cs="Arial"/>
          <w:bCs/>
          <w:iCs/>
          <w:sz w:val="24"/>
          <w:szCs w:val="24"/>
        </w:rPr>
        <w:t xml:space="preserve"> agregó que</w:t>
      </w:r>
      <w:r w:rsidR="00BC2419">
        <w:rPr>
          <w:rFonts w:ascii="Arial" w:hAnsi="Arial" w:cs="Arial"/>
          <w:bCs/>
          <w:iCs/>
          <w:sz w:val="24"/>
          <w:szCs w:val="24"/>
        </w:rPr>
        <w:t xml:space="preserve"> la p</w:t>
      </w:r>
      <w:r>
        <w:rPr>
          <w:rFonts w:ascii="Arial" w:hAnsi="Arial" w:cs="Arial"/>
          <w:bCs/>
          <w:iCs/>
          <w:sz w:val="24"/>
          <w:szCs w:val="24"/>
        </w:rPr>
        <w:t>a</w:t>
      </w:r>
      <w:r w:rsidR="00BC2419">
        <w:rPr>
          <w:rFonts w:ascii="Arial" w:hAnsi="Arial" w:cs="Arial"/>
          <w:bCs/>
          <w:iCs/>
          <w:sz w:val="24"/>
          <w:szCs w:val="24"/>
        </w:rPr>
        <w:t>usa en</w:t>
      </w:r>
      <w:r w:rsidR="00346D8D">
        <w:rPr>
          <w:rFonts w:ascii="Arial" w:hAnsi="Arial" w:cs="Arial"/>
          <w:bCs/>
          <w:iCs/>
          <w:sz w:val="24"/>
          <w:szCs w:val="24"/>
        </w:rPr>
        <w:t xml:space="preserve"> el desarrollo del compromiso</w:t>
      </w:r>
      <w:r>
        <w:rPr>
          <w:rFonts w:ascii="Arial" w:hAnsi="Arial" w:cs="Arial"/>
          <w:bCs/>
          <w:iCs/>
          <w:sz w:val="24"/>
          <w:szCs w:val="24"/>
        </w:rPr>
        <w:t>,</w:t>
      </w:r>
      <w:r w:rsidR="00BC2419">
        <w:rPr>
          <w:rFonts w:ascii="Arial" w:hAnsi="Arial" w:cs="Arial"/>
          <w:bCs/>
          <w:iCs/>
          <w:sz w:val="24"/>
          <w:szCs w:val="24"/>
        </w:rPr>
        <w:t xml:space="preserve"> obedece </w:t>
      </w:r>
      <w:r w:rsidR="00B6738D">
        <w:rPr>
          <w:rFonts w:ascii="Arial" w:hAnsi="Arial" w:cs="Arial"/>
          <w:bCs/>
          <w:iCs/>
          <w:sz w:val="24"/>
          <w:szCs w:val="24"/>
        </w:rPr>
        <w:t xml:space="preserve">tanto </w:t>
      </w:r>
      <w:r w:rsidR="00BC2419">
        <w:rPr>
          <w:rFonts w:ascii="Arial" w:hAnsi="Arial" w:cs="Arial"/>
          <w:bCs/>
          <w:iCs/>
          <w:sz w:val="24"/>
          <w:szCs w:val="24"/>
        </w:rPr>
        <w:t xml:space="preserve">a las necesidades </w:t>
      </w:r>
      <w:r w:rsidR="00383CA2">
        <w:rPr>
          <w:rFonts w:ascii="Arial" w:hAnsi="Arial" w:cs="Arial"/>
          <w:bCs/>
          <w:iCs/>
          <w:sz w:val="24"/>
          <w:szCs w:val="24"/>
        </w:rPr>
        <w:t xml:space="preserve">técnicas </w:t>
      </w:r>
      <w:r w:rsidR="008638BD">
        <w:rPr>
          <w:rFonts w:ascii="Arial" w:hAnsi="Arial" w:cs="Arial"/>
          <w:bCs/>
          <w:iCs/>
          <w:sz w:val="24"/>
          <w:szCs w:val="24"/>
        </w:rPr>
        <w:t>que presenta la</w:t>
      </w:r>
      <w:r w:rsidR="00BC2419">
        <w:rPr>
          <w:rFonts w:ascii="Arial" w:hAnsi="Arial" w:cs="Arial"/>
          <w:bCs/>
          <w:iCs/>
          <w:sz w:val="24"/>
          <w:szCs w:val="24"/>
        </w:rPr>
        <w:t xml:space="preserve"> adecuación requerida p</w:t>
      </w:r>
      <w:r w:rsidR="008638BD">
        <w:rPr>
          <w:rFonts w:ascii="Arial" w:hAnsi="Arial" w:cs="Arial"/>
          <w:bCs/>
          <w:iCs/>
          <w:sz w:val="24"/>
          <w:szCs w:val="24"/>
        </w:rPr>
        <w:t>or</w:t>
      </w:r>
      <w:r w:rsidR="00BC2419">
        <w:rPr>
          <w:rFonts w:ascii="Arial" w:hAnsi="Arial" w:cs="Arial"/>
          <w:bCs/>
          <w:iCs/>
          <w:sz w:val="24"/>
          <w:szCs w:val="24"/>
        </w:rPr>
        <w:t xml:space="preserve"> el software</w:t>
      </w:r>
      <w:r w:rsidR="008638BD">
        <w:rPr>
          <w:rFonts w:ascii="Arial" w:hAnsi="Arial" w:cs="Arial"/>
          <w:bCs/>
          <w:iCs/>
          <w:sz w:val="24"/>
          <w:szCs w:val="24"/>
        </w:rPr>
        <w:t xml:space="preserve"> que administra el INAI</w:t>
      </w:r>
      <w:r w:rsidR="00B6738D">
        <w:rPr>
          <w:rFonts w:ascii="Arial" w:hAnsi="Arial" w:cs="Arial"/>
          <w:bCs/>
          <w:iCs/>
          <w:sz w:val="24"/>
          <w:szCs w:val="24"/>
        </w:rPr>
        <w:t xml:space="preserve"> así como</w:t>
      </w:r>
      <w:r>
        <w:rPr>
          <w:rFonts w:ascii="Arial" w:hAnsi="Arial" w:cs="Arial"/>
          <w:bCs/>
          <w:iCs/>
          <w:sz w:val="24"/>
          <w:szCs w:val="24"/>
        </w:rPr>
        <w:t>,</w:t>
      </w:r>
      <w:r w:rsidR="00B6738D">
        <w:rPr>
          <w:rFonts w:ascii="Arial" w:hAnsi="Arial" w:cs="Arial"/>
          <w:bCs/>
          <w:iCs/>
          <w:sz w:val="24"/>
          <w:szCs w:val="24"/>
        </w:rPr>
        <w:t xml:space="preserve"> a la carga de trabajo que tuvo el área de </w:t>
      </w:r>
      <w:r w:rsidR="008638BD">
        <w:rPr>
          <w:rFonts w:ascii="Arial" w:hAnsi="Arial" w:cs="Arial"/>
          <w:bCs/>
          <w:iCs/>
          <w:sz w:val="24"/>
          <w:szCs w:val="24"/>
        </w:rPr>
        <w:t>t</w:t>
      </w:r>
      <w:r w:rsidR="00B6738D">
        <w:rPr>
          <w:rFonts w:ascii="Arial" w:hAnsi="Arial" w:cs="Arial"/>
          <w:bCs/>
          <w:iCs/>
          <w:sz w:val="24"/>
          <w:szCs w:val="24"/>
        </w:rPr>
        <w:t>ecnologías</w:t>
      </w:r>
      <w:r w:rsidR="008638BD">
        <w:rPr>
          <w:rFonts w:ascii="Arial" w:hAnsi="Arial" w:cs="Arial"/>
          <w:bCs/>
          <w:iCs/>
          <w:sz w:val="24"/>
          <w:szCs w:val="24"/>
        </w:rPr>
        <w:t xml:space="preserve"> del IZAI</w:t>
      </w:r>
      <w:r>
        <w:rPr>
          <w:rFonts w:ascii="Arial" w:hAnsi="Arial" w:cs="Arial"/>
          <w:bCs/>
          <w:iCs/>
          <w:sz w:val="24"/>
          <w:szCs w:val="24"/>
        </w:rPr>
        <w:t xml:space="preserve">. </w:t>
      </w:r>
      <w:r w:rsidR="00B6738D">
        <w:rPr>
          <w:rFonts w:ascii="Arial" w:hAnsi="Arial" w:cs="Arial"/>
          <w:bCs/>
          <w:iCs/>
          <w:sz w:val="24"/>
          <w:szCs w:val="24"/>
        </w:rPr>
        <w:t>Para la i</w:t>
      </w:r>
      <w:r w:rsidR="002447BD">
        <w:rPr>
          <w:rFonts w:ascii="Arial" w:hAnsi="Arial" w:cs="Arial"/>
          <w:bCs/>
          <w:iCs/>
          <w:sz w:val="24"/>
          <w:szCs w:val="24"/>
        </w:rPr>
        <w:t>m</w:t>
      </w:r>
      <w:r w:rsidR="00B6738D">
        <w:rPr>
          <w:rFonts w:ascii="Arial" w:hAnsi="Arial" w:cs="Arial"/>
          <w:bCs/>
          <w:iCs/>
          <w:sz w:val="24"/>
          <w:szCs w:val="24"/>
        </w:rPr>
        <w:t>plementaci</w:t>
      </w:r>
      <w:r w:rsidR="002447BD">
        <w:rPr>
          <w:rFonts w:ascii="Arial" w:hAnsi="Arial" w:cs="Arial"/>
          <w:bCs/>
          <w:iCs/>
          <w:sz w:val="24"/>
          <w:szCs w:val="24"/>
        </w:rPr>
        <w:t>ó</w:t>
      </w:r>
      <w:r w:rsidR="00B6738D">
        <w:rPr>
          <w:rFonts w:ascii="Arial" w:hAnsi="Arial" w:cs="Arial"/>
          <w:bCs/>
          <w:iCs/>
          <w:sz w:val="24"/>
          <w:szCs w:val="24"/>
        </w:rPr>
        <w:t xml:space="preserve">n de este </w:t>
      </w:r>
      <w:r w:rsidR="002447BD">
        <w:rPr>
          <w:rFonts w:ascii="Arial" w:hAnsi="Arial" w:cs="Arial"/>
          <w:bCs/>
          <w:iCs/>
          <w:sz w:val="24"/>
          <w:szCs w:val="24"/>
        </w:rPr>
        <w:t>estándar</w:t>
      </w:r>
      <w:r w:rsidR="00383CA2">
        <w:rPr>
          <w:rFonts w:ascii="Arial" w:hAnsi="Arial" w:cs="Arial"/>
          <w:bCs/>
          <w:iCs/>
          <w:sz w:val="24"/>
          <w:szCs w:val="24"/>
        </w:rPr>
        <w:t xml:space="preserve">, </w:t>
      </w:r>
      <w:r w:rsidR="008638BD">
        <w:rPr>
          <w:rFonts w:ascii="Arial" w:hAnsi="Arial" w:cs="Arial"/>
          <w:bCs/>
          <w:iCs/>
          <w:sz w:val="24"/>
          <w:szCs w:val="24"/>
        </w:rPr>
        <w:t>agreg</w:t>
      </w:r>
      <w:r>
        <w:rPr>
          <w:rFonts w:ascii="Arial" w:hAnsi="Arial" w:cs="Arial"/>
          <w:bCs/>
          <w:iCs/>
          <w:sz w:val="24"/>
          <w:szCs w:val="24"/>
        </w:rPr>
        <w:t>ó,</w:t>
      </w:r>
      <w:r w:rsidR="008638BD">
        <w:rPr>
          <w:rFonts w:ascii="Arial" w:hAnsi="Arial" w:cs="Arial"/>
          <w:bCs/>
          <w:iCs/>
          <w:sz w:val="24"/>
          <w:szCs w:val="24"/>
        </w:rPr>
        <w:t xml:space="preserve"> que este organismo </w:t>
      </w:r>
      <w:r>
        <w:rPr>
          <w:rFonts w:ascii="Arial" w:hAnsi="Arial" w:cs="Arial"/>
          <w:bCs/>
          <w:iCs/>
          <w:sz w:val="24"/>
          <w:szCs w:val="24"/>
        </w:rPr>
        <w:t>es</w:t>
      </w:r>
      <w:r w:rsidR="00383CA2">
        <w:rPr>
          <w:rFonts w:ascii="Arial" w:hAnsi="Arial" w:cs="Arial"/>
          <w:bCs/>
          <w:iCs/>
          <w:sz w:val="24"/>
          <w:szCs w:val="24"/>
        </w:rPr>
        <w:t xml:space="preserve"> la institución piloto a fin de obtener precedentes base </w:t>
      </w:r>
      <w:r w:rsidR="008638BD">
        <w:rPr>
          <w:rFonts w:ascii="Arial" w:hAnsi="Arial" w:cs="Arial"/>
          <w:bCs/>
          <w:iCs/>
          <w:sz w:val="24"/>
          <w:szCs w:val="24"/>
        </w:rPr>
        <w:t>para</w:t>
      </w:r>
      <w:r w:rsidR="00383CA2">
        <w:rPr>
          <w:rFonts w:ascii="Arial" w:hAnsi="Arial" w:cs="Arial"/>
          <w:bCs/>
          <w:iCs/>
          <w:sz w:val="24"/>
          <w:szCs w:val="24"/>
        </w:rPr>
        <w:t xml:space="preserve"> brindar asesoría y soporte en la carga de información</w:t>
      </w:r>
      <w:r w:rsidR="008638BD">
        <w:rPr>
          <w:rFonts w:ascii="Arial" w:hAnsi="Arial" w:cs="Arial"/>
          <w:bCs/>
          <w:iCs/>
          <w:sz w:val="24"/>
          <w:szCs w:val="24"/>
        </w:rPr>
        <w:t>, administración y uso</w:t>
      </w:r>
      <w:r w:rsidR="00383CA2">
        <w:rPr>
          <w:rFonts w:ascii="Arial" w:hAnsi="Arial" w:cs="Arial"/>
          <w:bCs/>
          <w:iCs/>
          <w:sz w:val="24"/>
          <w:szCs w:val="24"/>
        </w:rPr>
        <w:t xml:space="preserve"> </w:t>
      </w:r>
      <w:r>
        <w:rPr>
          <w:rFonts w:ascii="Arial" w:hAnsi="Arial" w:cs="Arial"/>
          <w:bCs/>
          <w:iCs/>
          <w:sz w:val="24"/>
          <w:szCs w:val="24"/>
        </w:rPr>
        <w:t>para</w:t>
      </w:r>
      <w:r w:rsidR="008638BD">
        <w:rPr>
          <w:rFonts w:ascii="Arial" w:hAnsi="Arial" w:cs="Arial"/>
          <w:bCs/>
          <w:iCs/>
          <w:sz w:val="24"/>
          <w:szCs w:val="24"/>
        </w:rPr>
        <w:t xml:space="preserve"> </w:t>
      </w:r>
      <w:r w:rsidR="00383CA2">
        <w:rPr>
          <w:rFonts w:ascii="Arial" w:hAnsi="Arial" w:cs="Arial"/>
          <w:bCs/>
          <w:iCs/>
          <w:sz w:val="24"/>
          <w:szCs w:val="24"/>
        </w:rPr>
        <w:t>los municipios</w:t>
      </w:r>
      <w:r w:rsidR="00275240">
        <w:rPr>
          <w:rFonts w:ascii="Arial" w:hAnsi="Arial" w:cs="Arial"/>
          <w:bCs/>
          <w:iCs/>
          <w:sz w:val="24"/>
          <w:szCs w:val="24"/>
        </w:rPr>
        <w:t>.</w:t>
      </w:r>
    </w:p>
    <w:p w14:paraId="33FCB7C4" w14:textId="0C509413" w:rsidR="00B533FE" w:rsidRDefault="00B533FE" w:rsidP="00B533FE">
      <w:pPr>
        <w:spacing w:after="0"/>
        <w:ind w:firstLine="708"/>
        <w:jc w:val="both"/>
        <w:rPr>
          <w:rFonts w:ascii="Arial" w:hAnsi="Arial" w:cs="Arial"/>
          <w:sz w:val="24"/>
          <w:szCs w:val="24"/>
        </w:rPr>
      </w:pPr>
      <w:r>
        <w:rPr>
          <w:rFonts w:ascii="Arial" w:hAnsi="Arial" w:cs="Arial"/>
          <w:sz w:val="24"/>
          <w:szCs w:val="24"/>
        </w:rPr>
        <w:t>La Facilitadora somete a votación, por lo cual se proceder a tomar el siguiente acuerdo:</w:t>
      </w:r>
    </w:p>
    <w:p w14:paraId="0A4D558D" w14:textId="77777777" w:rsidR="00B533FE" w:rsidRDefault="00B533FE" w:rsidP="00B533FE">
      <w:pPr>
        <w:spacing w:after="0"/>
        <w:ind w:firstLine="708"/>
        <w:jc w:val="both"/>
        <w:rPr>
          <w:rFonts w:ascii="Arial" w:hAnsi="Arial" w:cs="Arial"/>
          <w:sz w:val="24"/>
          <w:szCs w:val="24"/>
        </w:rPr>
      </w:pPr>
    </w:p>
    <w:tbl>
      <w:tblPr>
        <w:tblW w:w="765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4536"/>
      </w:tblGrid>
      <w:tr w:rsidR="000228EF" w14:paraId="07A7B0EC" w14:textId="77777777" w:rsidTr="00582D59">
        <w:tc>
          <w:tcPr>
            <w:tcW w:w="3118" w:type="dxa"/>
            <w:tcBorders>
              <w:top w:val="single" w:sz="4" w:space="0" w:color="auto"/>
              <w:left w:val="single" w:sz="4" w:space="0" w:color="auto"/>
              <w:bottom w:val="single" w:sz="4" w:space="0" w:color="auto"/>
              <w:right w:val="single" w:sz="4" w:space="0" w:color="auto"/>
            </w:tcBorders>
            <w:vAlign w:val="center"/>
            <w:hideMark/>
          </w:tcPr>
          <w:p w14:paraId="68AAFAD9" w14:textId="77777777" w:rsidR="000228EF" w:rsidRDefault="000228EF" w:rsidP="00582D59">
            <w:pPr>
              <w:rPr>
                <w:rFonts w:ascii="Arial" w:hAnsi="Arial" w:cs="Arial"/>
                <w:b/>
                <w:i/>
                <w:sz w:val="20"/>
                <w:szCs w:val="20"/>
              </w:rPr>
            </w:pPr>
            <w:r>
              <w:rPr>
                <w:rFonts w:ascii="Arial" w:hAnsi="Arial" w:cs="Arial"/>
                <w:b/>
                <w:i/>
                <w:sz w:val="20"/>
                <w:szCs w:val="20"/>
              </w:rPr>
              <w:t>Acuerdo</w:t>
            </w:r>
          </w:p>
          <w:p w14:paraId="02664FD8" w14:textId="6D63BB62" w:rsidR="000228EF" w:rsidRDefault="000228EF" w:rsidP="00582D59">
            <w:pPr>
              <w:rPr>
                <w:rFonts w:ascii="Arial" w:hAnsi="Arial" w:cs="Arial"/>
                <w:i/>
                <w:sz w:val="20"/>
                <w:szCs w:val="20"/>
              </w:rPr>
            </w:pPr>
            <w:r>
              <w:rPr>
                <w:rFonts w:ascii="Arial" w:hAnsi="Arial" w:cs="Arial"/>
                <w:b/>
                <w:i/>
                <w:sz w:val="20"/>
                <w:szCs w:val="20"/>
              </w:rPr>
              <w:t>STL/ACTA- ORD/04/11/2019-0</w:t>
            </w:r>
            <w:r w:rsidR="00E4651B">
              <w:rPr>
                <w:rFonts w:ascii="Arial" w:hAnsi="Arial" w:cs="Arial"/>
                <w:b/>
                <w:i/>
                <w:sz w:val="20"/>
                <w:szCs w:val="20"/>
              </w:rPr>
              <w:t>5</w:t>
            </w:r>
          </w:p>
        </w:tc>
        <w:tc>
          <w:tcPr>
            <w:tcW w:w="4536" w:type="dxa"/>
            <w:tcBorders>
              <w:top w:val="single" w:sz="4" w:space="0" w:color="auto"/>
              <w:left w:val="single" w:sz="4" w:space="0" w:color="auto"/>
              <w:bottom w:val="single" w:sz="4" w:space="0" w:color="auto"/>
              <w:right w:val="single" w:sz="4" w:space="0" w:color="auto"/>
            </w:tcBorders>
          </w:tcPr>
          <w:p w14:paraId="2A11D25C" w14:textId="77777777" w:rsidR="000228EF" w:rsidRDefault="000228EF" w:rsidP="00582D59">
            <w:pPr>
              <w:rPr>
                <w:rFonts w:ascii="Arial" w:hAnsi="Arial" w:cs="Arial"/>
                <w:i/>
                <w:sz w:val="20"/>
                <w:szCs w:val="20"/>
              </w:rPr>
            </w:pPr>
            <w:r>
              <w:rPr>
                <w:rFonts w:ascii="Arial" w:hAnsi="Arial" w:cs="Arial"/>
                <w:i/>
                <w:sz w:val="20"/>
                <w:szCs w:val="20"/>
              </w:rPr>
              <w:t>Por unanimidad de votos de los integrantes del Secretariado aprobaron:</w:t>
            </w:r>
          </w:p>
          <w:p w14:paraId="41F8FA50" w14:textId="74CE119E" w:rsidR="000228EF" w:rsidRDefault="000228EF" w:rsidP="00E4651B">
            <w:pPr>
              <w:pStyle w:val="Prrafodelista"/>
              <w:numPr>
                <w:ilvl w:val="0"/>
                <w:numId w:val="3"/>
              </w:numPr>
              <w:jc w:val="both"/>
              <w:rPr>
                <w:rFonts w:ascii="Arial" w:hAnsi="Arial" w:cs="Arial"/>
                <w:i/>
                <w:sz w:val="20"/>
                <w:szCs w:val="20"/>
              </w:rPr>
            </w:pPr>
            <w:r>
              <w:rPr>
                <w:rFonts w:ascii="Arial" w:hAnsi="Arial" w:cs="Arial"/>
                <w:i/>
                <w:sz w:val="20"/>
                <w:szCs w:val="20"/>
              </w:rPr>
              <w:lastRenderedPageBreak/>
              <w:t>Retomar la comunicación</w:t>
            </w:r>
            <w:r w:rsidR="00791A8A">
              <w:rPr>
                <w:rFonts w:ascii="Arial" w:hAnsi="Arial" w:cs="Arial"/>
                <w:i/>
                <w:sz w:val="20"/>
                <w:szCs w:val="20"/>
              </w:rPr>
              <w:t xml:space="preserve"> </w:t>
            </w:r>
            <w:r w:rsidR="00B533FE">
              <w:rPr>
                <w:rFonts w:ascii="Arial" w:hAnsi="Arial" w:cs="Arial"/>
                <w:i/>
                <w:sz w:val="20"/>
                <w:szCs w:val="20"/>
              </w:rPr>
              <w:t>c</w:t>
            </w:r>
            <w:r>
              <w:rPr>
                <w:rFonts w:ascii="Arial" w:hAnsi="Arial" w:cs="Arial"/>
                <w:i/>
                <w:sz w:val="20"/>
                <w:szCs w:val="20"/>
              </w:rPr>
              <w:t xml:space="preserve">on el Comisionado Joel Salas del INAI, </w:t>
            </w:r>
            <w:r w:rsidR="00B533FE">
              <w:rPr>
                <w:rFonts w:ascii="Arial" w:hAnsi="Arial" w:cs="Arial"/>
                <w:i/>
                <w:sz w:val="20"/>
                <w:szCs w:val="20"/>
              </w:rPr>
              <w:t xml:space="preserve">dar continuidad a las acciones </w:t>
            </w:r>
            <w:r w:rsidR="00E4651B">
              <w:rPr>
                <w:rFonts w:ascii="Arial" w:hAnsi="Arial" w:cs="Arial"/>
                <w:i/>
                <w:sz w:val="20"/>
                <w:szCs w:val="20"/>
              </w:rPr>
              <w:t xml:space="preserve">al interior del Instituto. </w:t>
            </w:r>
          </w:p>
        </w:tc>
      </w:tr>
    </w:tbl>
    <w:p w14:paraId="4E80FA6F" w14:textId="45144147" w:rsidR="000228EF" w:rsidRDefault="000228EF" w:rsidP="00FA4832">
      <w:pPr>
        <w:jc w:val="both"/>
        <w:rPr>
          <w:rFonts w:ascii="Arial" w:hAnsi="Arial" w:cs="Arial"/>
          <w:bCs/>
          <w:iCs/>
          <w:sz w:val="24"/>
          <w:szCs w:val="24"/>
        </w:rPr>
      </w:pPr>
    </w:p>
    <w:p w14:paraId="1885C2B0" w14:textId="4CB29963" w:rsidR="00E4651B" w:rsidRDefault="00E4651B" w:rsidP="00F62409">
      <w:pPr>
        <w:ind w:firstLine="708"/>
        <w:jc w:val="both"/>
        <w:rPr>
          <w:rFonts w:ascii="Arial" w:hAnsi="Arial" w:cs="Arial"/>
          <w:bCs/>
          <w:iCs/>
          <w:sz w:val="24"/>
          <w:szCs w:val="24"/>
        </w:rPr>
      </w:pPr>
      <w:r>
        <w:rPr>
          <w:rFonts w:ascii="Arial" w:hAnsi="Arial" w:cs="Arial"/>
          <w:bCs/>
          <w:iCs/>
          <w:sz w:val="24"/>
          <w:szCs w:val="24"/>
        </w:rPr>
        <w:t>En uso de la voz, la Comisionada Norma Julieta solicitó a la Facilitadora expusiera un resumen en relación al estatus del resto de los compromisos del Segundo Plan de Acción Local.</w:t>
      </w:r>
    </w:p>
    <w:p w14:paraId="4E2D2CF2" w14:textId="6831E469" w:rsidR="00346D8D" w:rsidRDefault="00E4651B" w:rsidP="00F62409">
      <w:pPr>
        <w:ind w:firstLine="708"/>
        <w:jc w:val="both"/>
        <w:rPr>
          <w:rFonts w:ascii="Arial" w:hAnsi="Arial" w:cs="Arial"/>
          <w:bCs/>
          <w:iCs/>
          <w:sz w:val="24"/>
          <w:szCs w:val="24"/>
        </w:rPr>
      </w:pPr>
      <w:r>
        <w:rPr>
          <w:rFonts w:ascii="Arial" w:hAnsi="Arial" w:cs="Arial"/>
          <w:bCs/>
          <w:iCs/>
          <w:sz w:val="24"/>
          <w:szCs w:val="24"/>
        </w:rPr>
        <w:t>Por lo que, Dávila de la Torre hizo referencia a lo siguiente: e</w:t>
      </w:r>
      <w:r w:rsidR="00346D8D">
        <w:rPr>
          <w:rFonts w:ascii="Arial" w:hAnsi="Arial" w:cs="Arial"/>
          <w:bCs/>
          <w:iCs/>
          <w:sz w:val="24"/>
          <w:szCs w:val="24"/>
        </w:rPr>
        <w:t>n</w:t>
      </w:r>
      <w:r w:rsidR="00FA7E4B">
        <w:rPr>
          <w:rFonts w:ascii="Arial" w:hAnsi="Arial" w:cs="Arial"/>
          <w:bCs/>
          <w:iCs/>
          <w:sz w:val="24"/>
          <w:szCs w:val="24"/>
        </w:rPr>
        <w:t xml:space="preserve"> lo relativo al compromiso “Rescate </w:t>
      </w:r>
      <w:r w:rsidR="00275240">
        <w:rPr>
          <w:rFonts w:ascii="Arial" w:hAnsi="Arial" w:cs="Arial"/>
          <w:bCs/>
          <w:iCs/>
          <w:sz w:val="24"/>
          <w:szCs w:val="24"/>
        </w:rPr>
        <w:t>C</w:t>
      </w:r>
      <w:r w:rsidR="00FA7E4B">
        <w:rPr>
          <w:rFonts w:ascii="Arial" w:hAnsi="Arial" w:cs="Arial"/>
          <w:bCs/>
          <w:iCs/>
          <w:sz w:val="24"/>
          <w:szCs w:val="24"/>
        </w:rPr>
        <w:t xml:space="preserve">erro de la Bufa”, se recuerda a los integrantes del Secretariado, que </w:t>
      </w:r>
      <w:r>
        <w:rPr>
          <w:rFonts w:ascii="Arial" w:hAnsi="Arial" w:cs="Arial"/>
          <w:bCs/>
          <w:iCs/>
          <w:sz w:val="24"/>
          <w:szCs w:val="24"/>
        </w:rPr>
        <w:t xml:space="preserve">mediante acuerdo número </w:t>
      </w:r>
      <w:r w:rsidR="00FA7E4B" w:rsidRPr="00181A8D">
        <w:rPr>
          <w:rFonts w:ascii="Arial" w:hAnsi="Arial" w:cs="Arial"/>
          <w:b/>
          <w:i/>
          <w:sz w:val="20"/>
          <w:szCs w:val="20"/>
        </w:rPr>
        <w:t>STL/ACTA-ORD</w:t>
      </w:r>
      <w:r w:rsidR="00FA7E4B">
        <w:rPr>
          <w:rFonts w:ascii="Arial" w:hAnsi="Arial" w:cs="Arial"/>
          <w:b/>
          <w:i/>
          <w:sz w:val="20"/>
          <w:szCs w:val="20"/>
        </w:rPr>
        <w:t xml:space="preserve">/13/08/2019-04 </w:t>
      </w:r>
      <w:r w:rsidRPr="00E4651B">
        <w:rPr>
          <w:rFonts w:ascii="Arial" w:hAnsi="Arial" w:cs="Arial"/>
          <w:bCs/>
          <w:iCs/>
          <w:sz w:val="24"/>
          <w:szCs w:val="24"/>
        </w:rPr>
        <w:t>de</w:t>
      </w:r>
      <w:r w:rsidR="00FA7E4B">
        <w:rPr>
          <w:rFonts w:ascii="Arial" w:hAnsi="Arial" w:cs="Arial"/>
          <w:sz w:val="24"/>
          <w:szCs w:val="24"/>
        </w:rPr>
        <w:t xml:space="preserve"> la vigésima novena sesión ordinaria</w:t>
      </w:r>
      <w:r>
        <w:rPr>
          <w:rFonts w:ascii="Arial" w:hAnsi="Arial" w:cs="Arial"/>
          <w:bCs/>
          <w:iCs/>
          <w:sz w:val="24"/>
          <w:szCs w:val="24"/>
        </w:rPr>
        <w:t xml:space="preserve">, se dio por concluido. </w:t>
      </w:r>
    </w:p>
    <w:p w14:paraId="2298D6A4" w14:textId="578473F7" w:rsidR="000228EF" w:rsidRDefault="00E4651B" w:rsidP="00F62409">
      <w:pPr>
        <w:ind w:firstLine="708"/>
        <w:jc w:val="both"/>
        <w:rPr>
          <w:rFonts w:ascii="Arial" w:hAnsi="Arial" w:cs="Arial"/>
          <w:bCs/>
          <w:iCs/>
          <w:sz w:val="24"/>
          <w:szCs w:val="24"/>
        </w:rPr>
      </w:pPr>
      <w:r>
        <w:rPr>
          <w:rFonts w:ascii="Arial" w:hAnsi="Arial" w:cs="Arial"/>
          <w:bCs/>
          <w:iCs/>
          <w:sz w:val="24"/>
          <w:szCs w:val="24"/>
        </w:rPr>
        <w:t>Respecto al compromiso Transparencia en el recurso del deporte, el pasado 2 de septiembre se llevó a cabo la Décima Sesión Extraordinaria, cuyo único punto fue la presentación del micrositio por parte del Director General d</w:t>
      </w:r>
      <w:r w:rsidR="00346D8D">
        <w:rPr>
          <w:rFonts w:ascii="Arial" w:hAnsi="Arial" w:cs="Arial"/>
          <w:bCs/>
          <w:iCs/>
          <w:sz w:val="24"/>
          <w:szCs w:val="24"/>
        </w:rPr>
        <w:t xml:space="preserve">el </w:t>
      </w:r>
      <w:r>
        <w:rPr>
          <w:rFonts w:ascii="Arial" w:hAnsi="Arial" w:cs="Arial"/>
          <w:bCs/>
          <w:iCs/>
          <w:sz w:val="24"/>
          <w:szCs w:val="24"/>
        </w:rPr>
        <w:t>Instituto de Cultura Física y Deporte del Estado de Zacatecas (IN</w:t>
      </w:r>
      <w:r w:rsidR="00AD687C">
        <w:rPr>
          <w:rFonts w:ascii="Arial" w:hAnsi="Arial" w:cs="Arial"/>
          <w:bCs/>
          <w:iCs/>
          <w:sz w:val="24"/>
          <w:szCs w:val="24"/>
        </w:rPr>
        <w:t>CUFIDEZ</w:t>
      </w:r>
      <w:r>
        <w:rPr>
          <w:rFonts w:ascii="Arial" w:hAnsi="Arial" w:cs="Arial"/>
          <w:bCs/>
          <w:iCs/>
          <w:sz w:val="24"/>
          <w:szCs w:val="24"/>
        </w:rPr>
        <w:t>)</w:t>
      </w:r>
      <w:r w:rsidR="00AD687C">
        <w:rPr>
          <w:rFonts w:ascii="Arial" w:hAnsi="Arial" w:cs="Arial"/>
          <w:bCs/>
          <w:iCs/>
          <w:sz w:val="24"/>
          <w:szCs w:val="24"/>
        </w:rPr>
        <w:t xml:space="preserve">, </w:t>
      </w:r>
      <w:r w:rsidR="00346D8D">
        <w:rPr>
          <w:rFonts w:ascii="Arial" w:hAnsi="Arial" w:cs="Arial"/>
          <w:bCs/>
          <w:iCs/>
          <w:sz w:val="24"/>
          <w:szCs w:val="24"/>
        </w:rPr>
        <w:t>se consideró agotado</w:t>
      </w:r>
      <w:r>
        <w:rPr>
          <w:rFonts w:ascii="Arial" w:hAnsi="Arial" w:cs="Arial"/>
          <w:bCs/>
          <w:iCs/>
          <w:sz w:val="24"/>
          <w:szCs w:val="24"/>
        </w:rPr>
        <w:t xml:space="preserve"> y cumplido las actividades</w:t>
      </w:r>
      <w:r w:rsidR="0006219B">
        <w:rPr>
          <w:rFonts w:ascii="Arial" w:hAnsi="Arial" w:cs="Arial"/>
          <w:bCs/>
          <w:iCs/>
          <w:sz w:val="24"/>
          <w:szCs w:val="24"/>
        </w:rPr>
        <w:t xml:space="preserve"> mediante número</w:t>
      </w:r>
      <w:r w:rsidR="00AD687C" w:rsidRPr="00527D5D">
        <w:rPr>
          <w:rFonts w:ascii="Arial" w:hAnsi="Arial" w:cs="Arial"/>
          <w:b/>
          <w:i/>
          <w:sz w:val="20"/>
          <w:szCs w:val="20"/>
        </w:rPr>
        <w:t xml:space="preserve"> STL/ACTA- EXT/02/09/2019-01</w:t>
      </w:r>
      <w:r w:rsidR="0006219B">
        <w:rPr>
          <w:rFonts w:ascii="Arial" w:hAnsi="Arial" w:cs="Arial"/>
          <w:b/>
          <w:i/>
          <w:sz w:val="20"/>
          <w:szCs w:val="20"/>
        </w:rPr>
        <w:t>.</w:t>
      </w:r>
    </w:p>
    <w:p w14:paraId="31E39061" w14:textId="77777777" w:rsidR="00E360E9" w:rsidRDefault="0006219B" w:rsidP="0006219B">
      <w:pPr>
        <w:ind w:firstLine="708"/>
        <w:jc w:val="both"/>
        <w:rPr>
          <w:rFonts w:ascii="Arial" w:hAnsi="Arial" w:cs="Arial"/>
          <w:bCs/>
          <w:iCs/>
          <w:sz w:val="24"/>
          <w:szCs w:val="24"/>
        </w:rPr>
      </w:pPr>
      <w:r>
        <w:rPr>
          <w:rFonts w:ascii="Arial" w:hAnsi="Arial" w:cs="Arial"/>
          <w:bCs/>
          <w:iCs/>
          <w:sz w:val="24"/>
          <w:szCs w:val="24"/>
        </w:rPr>
        <w:t xml:space="preserve">Por último, </w:t>
      </w:r>
      <w:r w:rsidR="00A20DF9">
        <w:rPr>
          <w:rFonts w:ascii="Arial" w:hAnsi="Arial" w:cs="Arial"/>
          <w:bCs/>
          <w:iCs/>
          <w:sz w:val="24"/>
          <w:szCs w:val="24"/>
        </w:rPr>
        <w:t>el</w:t>
      </w:r>
      <w:r>
        <w:rPr>
          <w:rFonts w:ascii="Arial" w:hAnsi="Arial" w:cs="Arial"/>
          <w:bCs/>
          <w:iCs/>
          <w:sz w:val="24"/>
          <w:szCs w:val="24"/>
        </w:rPr>
        <w:t xml:space="preserve"> compromiso “Fideicomiso de Pensiones del ISSSTEZAC”</w:t>
      </w:r>
      <w:r w:rsidR="00A20DF9">
        <w:rPr>
          <w:rFonts w:ascii="Arial" w:hAnsi="Arial" w:cs="Arial"/>
          <w:bCs/>
          <w:iCs/>
          <w:sz w:val="24"/>
          <w:szCs w:val="24"/>
        </w:rPr>
        <w:t xml:space="preserve"> fue de los primeros en </w:t>
      </w:r>
      <w:r w:rsidR="00E360E9">
        <w:rPr>
          <w:rFonts w:ascii="Arial" w:hAnsi="Arial" w:cs="Arial"/>
          <w:bCs/>
          <w:iCs/>
          <w:sz w:val="24"/>
          <w:szCs w:val="24"/>
        </w:rPr>
        <w:t>dar cumplimiento a las actividades establecidas en el Plan de Acción Local,</w:t>
      </w:r>
      <w:r w:rsidR="00346D8D">
        <w:rPr>
          <w:rFonts w:ascii="Arial" w:hAnsi="Arial" w:cs="Arial"/>
          <w:bCs/>
          <w:iCs/>
          <w:sz w:val="24"/>
          <w:szCs w:val="24"/>
        </w:rPr>
        <w:t xml:space="preserve"> se </w:t>
      </w:r>
      <w:r w:rsidR="00275240">
        <w:rPr>
          <w:rFonts w:ascii="Arial" w:hAnsi="Arial" w:cs="Arial"/>
          <w:bCs/>
          <w:iCs/>
          <w:sz w:val="24"/>
          <w:szCs w:val="24"/>
        </w:rPr>
        <w:t>consideró</w:t>
      </w:r>
      <w:r w:rsidR="00346D8D">
        <w:rPr>
          <w:rFonts w:ascii="Arial" w:hAnsi="Arial" w:cs="Arial"/>
          <w:bCs/>
          <w:iCs/>
          <w:sz w:val="24"/>
          <w:szCs w:val="24"/>
        </w:rPr>
        <w:t xml:space="preserve"> </w:t>
      </w:r>
      <w:r w:rsidR="006712D8">
        <w:rPr>
          <w:rFonts w:ascii="Arial" w:hAnsi="Arial" w:cs="Arial"/>
          <w:bCs/>
          <w:iCs/>
          <w:sz w:val="24"/>
          <w:szCs w:val="24"/>
        </w:rPr>
        <w:t>concluido</w:t>
      </w:r>
      <w:r w:rsidR="00346D8D">
        <w:rPr>
          <w:rFonts w:ascii="Arial" w:hAnsi="Arial" w:cs="Arial"/>
          <w:bCs/>
          <w:iCs/>
          <w:sz w:val="24"/>
          <w:szCs w:val="24"/>
        </w:rPr>
        <w:t xml:space="preserve"> </w:t>
      </w:r>
      <w:r w:rsidR="00275240">
        <w:rPr>
          <w:rFonts w:ascii="Arial" w:hAnsi="Arial" w:cs="Arial"/>
          <w:bCs/>
          <w:iCs/>
          <w:sz w:val="24"/>
          <w:szCs w:val="24"/>
        </w:rPr>
        <w:t xml:space="preserve">por el lanzamiento </w:t>
      </w:r>
      <w:r w:rsidR="00346D8D">
        <w:rPr>
          <w:rFonts w:ascii="Arial" w:hAnsi="Arial" w:cs="Arial"/>
          <w:bCs/>
          <w:iCs/>
          <w:sz w:val="24"/>
          <w:szCs w:val="24"/>
        </w:rPr>
        <w:t>del micrositio “</w:t>
      </w:r>
      <w:r w:rsidR="00275240">
        <w:rPr>
          <w:rFonts w:ascii="Arial" w:hAnsi="Arial" w:cs="Arial"/>
          <w:bCs/>
          <w:iCs/>
          <w:sz w:val="24"/>
          <w:szCs w:val="24"/>
        </w:rPr>
        <w:t>Gobierno Abierto</w:t>
      </w:r>
      <w:r w:rsidR="00724BFC">
        <w:rPr>
          <w:rFonts w:ascii="Arial" w:hAnsi="Arial" w:cs="Arial"/>
          <w:bCs/>
          <w:iCs/>
          <w:sz w:val="24"/>
          <w:szCs w:val="24"/>
        </w:rPr>
        <w:t>”</w:t>
      </w:r>
      <w:r w:rsidR="00346D8D">
        <w:rPr>
          <w:rFonts w:ascii="Arial" w:hAnsi="Arial" w:cs="Arial"/>
          <w:bCs/>
          <w:iCs/>
          <w:sz w:val="24"/>
          <w:szCs w:val="24"/>
        </w:rPr>
        <w:t xml:space="preserve"> </w:t>
      </w:r>
      <w:hyperlink r:id="rId8" w:history="1">
        <w:r w:rsidR="00275240" w:rsidRPr="00E360E9">
          <w:rPr>
            <w:rStyle w:val="Hipervnculo"/>
            <w:rFonts w:ascii="Arial" w:hAnsi="Arial" w:cs="Arial"/>
            <w:sz w:val="24"/>
            <w:szCs w:val="24"/>
          </w:rPr>
          <w:t>http://www.issstezac.gob.mx/inicio/index.php/gobierno-abierto</w:t>
        </w:r>
      </w:hyperlink>
      <w:r w:rsidR="00346D8D">
        <w:rPr>
          <w:rFonts w:ascii="Arial" w:hAnsi="Arial" w:cs="Arial"/>
          <w:bCs/>
          <w:iCs/>
          <w:sz w:val="24"/>
          <w:szCs w:val="24"/>
        </w:rPr>
        <w:t>.</w:t>
      </w:r>
      <w:r w:rsidR="00724BFC">
        <w:rPr>
          <w:rFonts w:ascii="Arial" w:hAnsi="Arial" w:cs="Arial"/>
          <w:bCs/>
          <w:iCs/>
          <w:sz w:val="24"/>
          <w:szCs w:val="24"/>
        </w:rPr>
        <w:t xml:space="preserve"> </w:t>
      </w:r>
    </w:p>
    <w:p w14:paraId="68B7D798" w14:textId="539F70F0" w:rsidR="00724BFC" w:rsidRDefault="00A20DF9" w:rsidP="0006219B">
      <w:pPr>
        <w:ind w:firstLine="708"/>
        <w:jc w:val="both"/>
        <w:rPr>
          <w:rFonts w:ascii="Arial" w:hAnsi="Arial" w:cs="Arial"/>
          <w:bCs/>
          <w:iCs/>
          <w:sz w:val="24"/>
          <w:szCs w:val="24"/>
        </w:rPr>
      </w:pPr>
      <w:r>
        <w:rPr>
          <w:rFonts w:ascii="Arial" w:hAnsi="Arial" w:cs="Arial"/>
          <w:bCs/>
          <w:iCs/>
          <w:sz w:val="24"/>
          <w:szCs w:val="24"/>
        </w:rPr>
        <w:t xml:space="preserve">En relación a </w:t>
      </w:r>
      <w:r w:rsidR="00E360E9">
        <w:rPr>
          <w:rFonts w:ascii="Arial" w:hAnsi="Arial" w:cs="Arial"/>
          <w:bCs/>
          <w:iCs/>
          <w:sz w:val="24"/>
          <w:szCs w:val="24"/>
        </w:rPr>
        <w:t>lo anterior</w:t>
      </w:r>
      <w:r>
        <w:rPr>
          <w:rFonts w:ascii="Arial" w:hAnsi="Arial" w:cs="Arial"/>
          <w:bCs/>
          <w:iCs/>
          <w:sz w:val="24"/>
          <w:szCs w:val="24"/>
        </w:rPr>
        <w:t>, l</w:t>
      </w:r>
      <w:r w:rsidR="00724BFC">
        <w:rPr>
          <w:rFonts w:ascii="Arial" w:hAnsi="Arial" w:cs="Arial"/>
          <w:bCs/>
          <w:iCs/>
          <w:sz w:val="24"/>
          <w:szCs w:val="24"/>
        </w:rPr>
        <w:t>a comisionada</w:t>
      </w:r>
      <w:r w:rsidR="00275240">
        <w:rPr>
          <w:rFonts w:ascii="Arial" w:hAnsi="Arial" w:cs="Arial"/>
          <w:bCs/>
          <w:iCs/>
          <w:sz w:val="24"/>
          <w:szCs w:val="24"/>
        </w:rPr>
        <w:t xml:space="preserve"> Dra. Julieta del </w:t>
      </w:r>
      <w:r w:rsidR="00ED62A7">
        <w:rPr>
          <w:rFonts w:ascii="Arial" w:hAnsi="Arial" w:cs="Arial"/>
          <w:bCs/>
          <w:iCs/>
          <w:sz w:val="24"/>
          <w:szCs w:val="24"/>
        </w:rPr>
        <w:t>Río</w:t>
      </w:r>
      <w:r w:rsidR="00724BFC">
        <w:rPr>
          <w:rFonts w:ascii="Arial" w:hAnsi="Arial" w:cs="Arial"/>
          <w:bCs/>
          <w:iCs/>
          <w:sz w:val="24"/>
          <w:szCs w:val="24"/>
        </w:rPr>
        <w:t xml:space="preserve"> agregó que es conveniente enviar un oficio de invitación al titular de ISSSTEZAC para mantener el micrositio actualizado con la información relevante de cualquier acción </w:t>
      </w:r>
      <w:r w:rsidR="00ED62A7">
        <w:rPr>
          <w:rFonts w:ascii="Arial" w:hAnsi="Arial" w:cs="Arial"/>
          <w:bCs/>
          <w:iCs/>
          <w:sz w:val="24"/>
          <w:szCs w:val="24"/>
        </w:rPr>
        <w:t xml:space="preserve">que sea tomada referente </w:t>
      </w:r>
      <w:r w:rsidR="00E360E9">
        <w:rPr>
          <w:rFonts w:ascii="Arial" w:hAnsi="Arial" w:cs="Arial"/>
          <w:bCs/>
          <w:iCs/>
          <w:sz w:val="24"/>
          <w:szCs w:val="24"/>
        </w:rPr>
        <w:t>al</w:t>
      </w:r>
      <w:r w:rsidR="00ED62A7">
        <w:rPr>
          <w:rFonts w:ascii="Arial" w:hAnsi="Arial" w:cs="Arial"/>
          <w:bCs/>
          <w:iCs/>
          <w:sz w:val="24"/>
          <w:szCs w:val="24"/>
        </w:rPr>
        <w:t xml:space="preserve"> fideicomiso de pensiones</w:t>
      </w:r>
      <w:r w:rsidR="00724BFC">
        <w:rPr>
          <w:rFonts w:ascii="Arial" w:hAnsi="Arial" w:cs="Arial"/>
          <w:bCs/>
          <w:iCs/>
          <w:sz w:val="24"/>
          <w:szCs w:val="24"/>
        </w:rPr>
        <w:t xml:space="preserve"> ya sean ventas, subastas, ajustes de nómina prestamos</w:t>
      </w:r>
      <w:r w:rsidR="008855EA">
        <w:rPr>
          <w:rFonts w:ascii="Arial" w:hAnsi="Arial" w:cs="Arial"/>
          <w:bCs/>
          <w:iCs/>
          <w:sz w:val="24"/>
          <w:szCs w:val="24"/>
        </w:rPr>
        <w:t xml:space="preserve">, </w:t>
      </w:r>
      <w:r w:rsidR="00E360E9">
        <w:rPr>
          <w:rFonts w:ascii="Arial" w:hAnsi="Arial" w:cs="Arial"/>
          <w:bCs/>
          <w:iCs/>
          <w:sz w:val="24"/>
          <w:szCs w:val="24"/>
        </w:rPr>
        <w:t>etcétera</w:t>
      </w:r>
      <w:r w:rsidR="00724BFC">
        <w:rPr>
          <w:rFonts w:ascii="Arial" w:hAnsi="Arial" w:cs="Arial"/>
          <w:bCs/>
          <w:iCs/>
          <w:sz w:val="24"/>
          <w:szCs w:val="24"/>
        </w:rPr>
        <w:t xml:space="preserve"> y del mismo modo propone al STL verificar dichas actualizaciones en periodo bimestral.</w:t>
      </w:r>
      <w:r w:rsidR="00F62409">
        <w:rPr>
          <w:rFonts w:ascii="Arial" w:hAnsi="Arial" w:cs="Arial"/>
          <w:bCs/>
          <w:iCs/>
          <w:sz w:val="24"/>
          <w:szCs w:val="24"/>
        </w:rPr>
        <w:t xml:space="preserve"> Por lo que se comete a votación el siguiente acuerdo:</w:t>
      </w:r>
    </w:p>
    <w:p w14:paraId="0BE40174" w14:textId="77777777" w:rsidR="00ED62A7" w:rsidRDefault="00ED62A7" w:rsidP="00FA4832">
      <w:pPr>
        <w:jc w:val="both"/>
        <w:rPr>
          <w:rFonts w:ascii="Arial" w:hAnsi="Arial" w:cs="Arial"/>
          <w:bCs/>
          <w:iCs/>
          <w:sz w:val="24"/>
          <w:szCs w:val="24"/>
        </w:rPr>
      </w:pPr>
    </w:p>
    <w:tbl>
      <w:tblPr>
        <w:tblW w:w="765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4536"/>
      </w:tblGrid>
      <w:tr w:rsidR="00724BFC" w14:paraId="6CA9CFCF" w14:textId="77777777" w:rsidTr="00CD63FC">
        <w:tc>
          <w:tcPr>
            <w:tcW w:w="3118" w:type="dxa"/>
            <w:tcBorders>
              <w:top w:val="single" w:sz="4" w:space="0" w:color="auto"/>
              <w:left w:val="single" w:sz="4" w:space="0" w:color="auto"/>
              <w:bottom w:val="single" w:sz="4" w:space="0" w:color="auto"/>
              <w:right w:val="single" w:sz="4" w:space="0" w:color="auto"/>
            </w:tcBorders>
            <w:vAlign w:val="center"/>
            <w:hideMark/>
          </w:tcPr>
          <w:p w14:paraId="61D6A2BD" w14:textId="77777777" w:rsidR="00724BFC" w:rsidRDefault="00724BFC" w:rsidP="00CD63FC">
            <w:pPr>
              <w:rPr>
                <w:rFonts w:ascii="Arial" w:hAnsi="Arial" w:cs="Arial"/>
                <w:b/>
                <w:i/>
                <w:sz w:val="20"/>
                <w:szCs w:val="20"/>
              </w:rPr>
            </w:pPr>
            <w:r>
              <w:rPr>
                <w:rFonts w:ascii="Arial" w:hAnsi="Arial" w:cs="Arial"/>
                <w:b/>
                <w:i/>
                <w:sz w:val="20"/>
                <w:szCs w:val="20"/>
              </w:rPr>
              <w:lastRenderedPageBreak/>
              <w:t>Acuerdo</w:t>
            </w:r>
          </w:p>
          <w:p w14:paraId="022E21C7" w14:textId="4E83102D" w:rsidR="00724BFC" w:rsidRDefault="00724BFC" w:rsidP="00CD63FC">
            <w:pPr>
              <w:rPr>
                <w:rFonts w:ascii="Arial" w:hAnsi="Arial" w:cs="Arial"/>
                <w:i/>
                <w:sz w:val="20"/>
                <w:szCs w:val="20"/>
              </w:rPr>
            </w:pPr>
            <w:r>
              <w:rPr>
                <w:rFonts w:ascii="Arial" w:hAnsi="Arial" w:cs="Arial"/>
                <w:b/>
                <w:i/>
                <w:sz w:val="20"/>
                <w:szCs w:val="20"/>
              </w:rPr>
              <w:t>STL/ACTA- ORD/04/11/2019-0</w:t>
            </w:r>
            <w:r w:rsidR="00430629">
              <w:rPr>
                <w:rFonts w:ascii="Arial" w:hAnsi="Arial" w:cs="Arial"/>
                <w:b/>
                <w:i/>
                <w:sz w:val="20"/>
                <w:szCs w:val="20"/>
              </w:rPr>
              <w:t>6</w:t>
            </w:r>
          </w:p>
        </w:tc>
        <w:tc>
          <w:tcPr>
            <w:tcW w:w="4536" w:type="dxa"/>
            <w:tcBorders>
              <w:top w:val="single" w:sz="4" w:space="0" w:color="auto"/>
              <w:left w:val="single" w:sz="4" w:space="0" w:color="auto"/>
              <w:bottom w:val="single" w:sz="4" w:space="0" w:color="auto"/>
              <w:right w:val="single" w:sz="4" w:space="0" w:color="auto"/>
            </w:tcBorders>
          </w:tcPr>
          <w:p w14:paraId="3ED27F19" w14:textId="77777777" w:rsidR="00724BFC" w:rsidRDefault="00724BFC" w:rsidP="00CD63FC">
            <w:pPr>
              <w:rPr>
                <w:rFonts w:ascii="Arial" w:hAnsi="Arial" w:cs="Arial"/>
                <w:i/>
                <w:sz w:val="20"/>
                <w:szCs w:val="20"/>
              </w:rPr>
            </w:pPr>
            <w:r>
              <w:rPr>
                <w:rFonts w:ascii="Arial" w:hAnsi="Arial" w:cs="Arial"/>
                <w:i/>
                <w:sz w:val="20"/>
                <w:szCs w:val="20"/>
              </w:rPr>
              <w:t>Por unanimidad de votos de los integrantes del Secretariado aprobaron:</w:t>
            </w:r>
          </w:p>
          <w:p w14:paraId="2C62B794" w14:textId="0343F8B1" w:rsidR="00724BFC" w:rsidRPr="00E360E9" w:rsidRDefault="00724BFC" w:rsidP="00CD63FC">
            <w:pPr>
              <w:pStyle w:val="Prrafodelista"/>
              <w:numPr>
                <w:ilvl w:val="0"/>
                <w:numId w:val="3"/>
              </w:numPr>
              <w:jc w:val="both"/>
              <w:rPr>
                <w:rFonts w:ascii="Arial" w:hAnsi="Arial" w:cs="Arial"/>
                <w:i/>
                <w:sz w:val="20"/>
                <w:szCs w:val="20"/>
              </w:rPr>
            </w:pPr>
            <w:r>
              <w:rPr>
                <w:rFonts w:ascii="Arial" w:hAnsi="Arial" w:cs="Arial"/>
                <w:i/>
                <w:sz w:val="20"/>
                <w:szCs w:val="20"/>
              </w:rPr>
              <w:t xml:space="preserve">Mandar un oficio al titular del ISSTEZAC, </w:t>
            </w:r>
            <w:r w:rsidR="008855EA">
              <w:rPr>
                <w:rFonts w:ascii="Arial" w:hAnsi="Arial" w:cs="Arial"/>
                <w:i/>
                <w:sz w:val="20"/>
                <w:szCs w:val="20"/>
              </w:rPr>
              <w:t>solicitando la permanente actualización de la información referente al</w:t>
            </w:r>
            <w:r>
              <w:rPr>
                <w:rFonts w:ascii="Arial" w:hAnsi="Arial" w:cs="Arial"/>
                <w:i/>
                <w:sz w:val="20"/>
                <w:szCs w:val="20"/>
              </w:rPr>
              <w:t xml:space="preserve"> fideicomiso de pensiones</w:t>
            </w:r>
            <w:r w:rsidR="008855EA">
              <w:rPr>
                <w:rFonts w:ascii="Arial" w:hAnsi="Arial" w:cs="Arial"/>
                <w:i/>
                <w:sz w:val="20"/>
                <w:szCs w:val="20"/>
              </w:rPr>
              <w:t xml:space="preserve"> en el apartado de Gobierno Abierto de su portal institucional</w:t>
            </w:r>
            <w:r w:rsidR="006712D8">
              <w:rPr>
                <w:rFonts w:ascii="Arial" w:hAnsi="Arial" w:cs="Arial"/>
                <w:i/>
                <w:sz w:val="20"/>
                <w:szCs w:val="20"/>
              </w:rPr>
              <w:t xml:space="preserve">, </w:t>
            </w:r>
            <w:r w:rsidR="006712D8" w:rsidRPr="00E360E9">
              <w:rPr>
                <w:rFonts w:ascii="Arial" w:hAnsi="Arial" w:cs="Arial"/>
                <w:i/>
                <w:sz w:val="20"/>
                <w:szCs w:val="20"/>
              </w:rPr>
              <w:t>el cual se revisará bimestralmente.</w:t>
            </w:r>
          </w:p>
          <w:p w14:paraId="62297CE9" w14:textId="77777777" w:rsidR="00724BFC" w:rsidRDefault="00724BFC" w:rsidP="00CD63FC">
            <w:pPr>
              <w:pStyle w:val="Prrafodelista"/>
              <w:spacing w:after="0"/>
              <w:ind w:left="360"/>
              <w:rPr>
                <w:rFonts w:ascii="Arial" w:hAnsi="Arial" w:cs="Arial"/>
                <w:i/>
                <w:sz w:val="20"/>
                <w:szCs w:val="20"/>
              </w:rPr>
            </w:pPr>
          </w:p>
        </w:tc>
      </w:tr>
    </w:tbl>
    <w:p w14:paraId="1F6055F0" w14:textId="77777777" w:rsidR="00724BFC" w:rsidRDefault="00724BFC" w:rsidP="00FA4832">
      <w:pPr>
        <w:jc w:val="both"/>
        <w:rPr>
          <w:rFonts w:ascii="Arial" w:hAnsi="Arial" w:cs="Arial"/>
          <w:bCs/>
          <w:iCs/>
          <w:sz w:val="24"/>
          <w:szCs w:val="24"/>
        </w:rPr>
      </w:pPr>
    </w:p>
    <w:p w14:paraId="392CE946" w14:textId="627452CD" w:rsidR="00430629" w:rsidRDefault="00346D8D" w:rsidP="00430629">
      <w:pPr>
        <w:ind w:firstLine="708"/>
        <w:jc w:val="both"/>
        <w:rPr>
          <w:rFonts w:ascii="Arial" w:hAnsi="Arial" w:cs="Arial"/>
          <w:bCs/>
          <w:iCs/>
          <w:sz w:val="24"/>
          <w:szCs w:val="24"/>
        </w:rPr>
      </w:pPr>
      <w:r>
        <w:rPr>
          <w:rFonts w:ascii="Arial" w:hAnsi="Arial" w:cs="Arial"/>
          <w:bCs/>
          <w:iCs/>
          <w:sz w:val="24"/>
          <w:szCs w:val="24"/>
        </w:rPr>
        <w:t>El arquitecto Chiw Wong, externó la inquietud sobre la viabilidad a largo plazo del plan de pensiones</w:t>
      </w:r>
      <w:r w:rsidR="00E360E9">
        <w:rPr>
          <w:rFonts w:ascii="Arial" w:hAnsi="Arial" w:cs="Arial"/>
          <w:bCs/>
          <w:iCs/>
          <w:sz w:val="24"/>
          <w:szCs w:val="24"/>
        </w:rPr>
        <w:t xml:space="preserve"> de los derechohabientes del </w:t>
      </w:r>
      <w:r w:rsidR="00430629">
        <w:rPr>
          <w:rFonts w:ascii="Arial" w:hAnsi="Arial" w:cs="Arial"/>
          <w:bCs/>
          <w:iCs/>
          <w:sz w:val="24"/>
          <w:szCs w:val="24"/>
        </w:rPr>
        <w:t>ISSSTEZAC</w:t>
      </w:r>
      <w:r w:rsidR="000E61F9">
        <w:rPr>
          <w:rFonts w:ascii="Arial" w:hAnsi="Arial" w:cs="Arial"/>
          <w:bCs/>
          <w:iCs/>
          <w:sz w:val="24"/>
          <w:szCs w:val="24"/>
        </w:rPr>
        <w:t>, por lo que la comisionada</w:t>
      </w:r>
      <w:r w:rsidR="00ED62A7">
        <w:rPr>
          <w:rFonts w:ascii="Arial" w:hAnsi="Arial" w:cs="Arial"/>
          <w:bCs/>
          <w:iCs/>
          <w:sz w:val="24"/>
          <w:szCs w:val="24"/>
        </w:rPr>
        <w:t xml:space="preserve"> </w:t>
      </w:r>
      <w:r w:rsidR="000E61F9">
        <w:rPr>
          <w:rFonts w:ascii="Arial" w:hAnsi="Arial" w:cs="Arial"/>
          <w:bCs/>
          <w:iCs/>
          <w:sz w:val="24"/>
          <w:szCs w:val="24"/>
        </w:rPr>
        <w:t>del R</w:t>
      </w:r>
      <w:r w:rsidR="00430629">
        <w:rPr>
          <w:rFonts w:ascii="Arial" w:hAnsi="Arial" w:cs="Arial"/>
          <w:bCs/>
          <w:iCs/>
          <w:sz w:val="24"/>
          <w:szCs w:val="24"/>
        </w:rPr>
        <w:t>í</w:t>
      </w:r>
      <w:r w:rsidR="000E61F9">
        <w:rPr>
          <w:rFonts w:ascii="Arial" w:hAnsi="Arial" w:cs="Arial"/>
          <w:bCs/>
          <w:iCs/>
          <w:sz w:val="24"/>
          <w:szCs w:val="24"/>
        </w:rPr>
        <w:t>o</w:t>
      </w:r>
      <w:r w:rsidR="00430629">
        <w:rPr>
          <w:rFonts w:ascii="Arial" w:hAnsi="Arial" w:cs="Arial"/>
          <w:bCs/>
          <w:iCs/>
          <w:sz w:val="24"/>
          <w:szCs w:val="24"/>
        </w:rPr>
        <w:t xml:space="preserve"> Venegas,</w:t>
      </w:r>
      <w:r w:rsidR="000E61F9">
        <w:rPr>
          <w:rFonts w:ascii="Arial" w:hAnsi="Arial" w:cs="Arial"/>
          <w:bCs/>
          <w:iCs/>
          <w:sz w:val="24"/>
          <w:szCs w:val="24"/>
        </w:rPr>
        <w:t xml:space="preserve"> propone una reunión con el titular</w:t>
      </w:r>
      <w:r w:rsidR="00430629">
        <w:rPr>
          <w:rFonts w:ascii="Arial" w:hAnsi="Arial" w:cs="Arial"/>
          <w:bCs/>
          <w:iCs/>
          <w:sz w:val="24"/>
          <w:szCs w:val="24"/>
        </w:rPr>
        <w:t xml:space="preserve"> de dicho instituto</w:t>
      </w:r>
      <w:r w:rsidR="000E61F9">
        <w:rPr>
          <w:rFonts w:ascii="Arial" w:hAnsi="Arial" w:cs="Arial"/>
          <w:bCs/>
          <w:iCs/>
          <w:sz w:val="24"/>
          <w:szCs w:val="24"/>
        </w:rPr>
        <w:t xml:space="preserve"> en el que se explique al </w:t>
      </w:r>
      <w:r w:rsidR="00430629">
        <w:rPr>
          <w:rFonts w:ascii="Arial" w:hAnsi="Arial" w:cs="Arial"/>
          <w:bCs/>
          <w:iCs/>
          <w:sz w:val="24"/>
          <w:szCs w:val="24"/>
        </w:rPr>
        <w:t>S</w:t>
      </w:r>
      <w:r w:rsidR="000E61F9">
        <w:rPr>
          <w:rFonts w:ascii="Arial" w:hAnsi="Arial" w:cs="Arial"/>
          <w:bCs/>
          <w:iCs/>
          <w:sz w:val="24"/>
          <w:szCs w:val="24"/>
        </w:rPr>
        <w:t>ecretariado Técnico el plan de 17 puntos que se va</w:t>
      </w:r>
      <w:r w:rsidR="008855EA">
        <w:rPr>
          <w:rFonts w:ascii="Arial" w:hAnsi="Arial" w:cs="Arial"/>
          <w:bCs/>
          <w:iCs/>
          <w:sz w:val="24"/>
          <w:szCs w:val="24"/>
        </w:rPr>
        <w:t>n</w:t>
      </w:r>
      <w:r w:rsidR="000E61F9">
        <w:rPr>
          <w:rFonts w:ascii="Arial" w:hAnsi="Arial" w:cs="Arial"/>
          <w:bCs/>
          <w:iCs/>
          <w:sz w:val="24"/>
          <w:szCs w:val="24"/>
        </w:rPr>
        <w:t xml:space="preserve"> a implementar </w:t>
      </w:r>
      <w:r w:rsidR="008855EA">
        <w:rPr>
          <w:rFonts w:ascii="Arial" w:hAnsi="Arial" w:cs="Arial"/>
          <w:bCs/>
          <w:iCs/>
          <w:sz w:val="24"/>
          <w:szCs w:val="24"/>
        </w:rPr>
        <w:t>en el marco de la próxima reforma del ISSSTEZAC</w:t>
      </w:r>
      <w:r w:rsidR="00430629">
        <w:rPr>
          <w:rFonts w:ascii="Arial" w:hAnsi="Arial" w:cs="Arial"/>
          <w:bCs/>
          <w:iCs/>
          <w:sz w:val="24"/>
          <w:szCs w:val="24"/>
        </w:rPr>
        <w:t xml:space="preserve"> y exponga sobre las acciones que se llevarán a cabo para garantizar la viabilidad del fondeo, sugiriendo que la reunión sea el próximo lunes 11de noviembre.</w:t>
      </w:r>
    </w:p>
    <w:p w14:paraId="21559745" w14:textId="7A520F96" w:rsidR="006712D8" w:rsidRDefault="00430629" w:rsidP="00B2428C">
      <w:pPr>
        <w:ind w:firstLine="708"/>
        <w:jc w:val="both"/>
        <w:rPr>
          <w:rFonts w:ascii="Arial" w:hAnsi="Arial" w:cs="Arial"/>
          <w:bCs/>
          <w:iCs/>
          <w:sz w:val="24"/>
          <w:szCs w:val="24"/>
        </w:rPr>
      </w:pPr>
      <w:r>
        <w:rPr>
          <w:rFonts w:ascii="Arial" w:hAnsi="Arial" w:cs="Arial"/>
          <w:bCs/>
          <w:iCs/>
          <w:sz w:val="24"/>
          <w:szCs w:val="24"/>
        </w:rPr>
        <w:t>La facilitadora somete a votación el siguiente acuerdo:</w:t>
      </w:r>
    </w:p>
    <w:p w14:paraId="40E3C94E" w14:textId="2DF2942D" w:rsidR="006712D8" w:rsidRDefault="006712D8" w:rsidP="00B2428C">
      <w:pPr>
        <w:ind w:firstLine="708"/>
        <w:jc w:val="both"/>
        <w:rPr>
          <w:rFonts w:ascii="Arial" w:hAnsi="Arial" w:cs="Arial"/>
          <w:bCs/>
          <w:iCs/>
          <w:sz w:val="24"/>
          <w:szCs w:val="24"/>
        </w:rPr>
      </w:pPr>
    </w:p>
    <w:tbl>
      <w:tblPr>
        <w:tblW w:w="765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4536"/>
      </w:tblGrid>
      <w:tr w:rsidR="008855EA" w14:paraId="62DB2401" w14:textId="77777777" w:rsidTr="00CD63FC">
        <w:tc>
          <w:tcPr>
            <w:tcW w:w="3118" w:type="dxa"/>
            <w:tcBorders>
              <w:top w:val="single" w:sz="4" w:space="0" w:color="auto"/>
              <w:left w:val="single" w:sz="4" w:space="0" w:color="auto"/>
              <w:bottom w:val="single" w:sz="4" w:space="0" w:color="auto"/>
              <w:right w:val="single" w:sz="4" w:space="0" w:color="auto"/>
            </w:tcBorders>
            <w:vAlign w:val="center"/>
            <w:hideMark/>
          </w:tcPr>
          <w:p w14:paraId="65C63CEB" w14:textId="77777777" w:rsidR="008855EA" w:rsidRDefault="008855EA" w:rsidP="00CD63FC">
            <w:pPr>
              <w:rPr>
                <w:rFonts w:ascii="Arial" w:hAnsi="Arial" w:cs="Arial"/>
                <w:b/>
                <w:i/>
                <w:sz w:val="20"/>
                <w:szCs w:val="20"/>
              </w:rPr>
            </w:pPr>
            <w:r>
              <w:rPr>
                <w:rFonts w:ascii="Arial" w:hAnsi="Arial" w:cs="Arial"/>
                <w:b/>
                <w:i/>
                <w:sz w:val="20"/>
                <w:szCs w:val="20"/>
              </w:rPr>
              <w:t>Acuerdo</w:t>
            </w:r>
          </w:p>
          <w:p w14:paraId="011BEF7F" w14:textId="33EC6EEB" w:rsidR="008855EA" w:rsidRDefault="008855EA" w:rsidP="00CD63FC">
            <w:pPr>
              <w:rPr>
                <w:rFonts w:ascii="Arial" w:hAnsi="Arial" w:cs="Arial"/>
                <w:i/>
                <w:sz w:val="20"/>
                <w:szCs w:val="20"/>
              </w:rPr>
            </w:pPr>
            <w:r>
              <w:rPr>
                <w:rFonts w:ascii="Arial" w:hAnsi="Arial" w:cs="Arial"/>
                <w:b/>
                <w:i/>
                <w:sz w:val="20"/>
                <w:szCs w:val="20"/>
              </w:rPr>
              <w:t>STL/ACTA- ORD/04/11/2019-0</w:t>
            </w:r>
            <w:r w:rsidR="00430629">
              <w:rPr>
                <w:rFonts w:ascii="Arial" w:hAnsi="Arial" w:cs="Arial"/>
                <w:b/>
                <w:i/>
                <w:sz w:val="20"/>
                <w:szCs w:val="20"/>
              </w:rPr>
              <w:t>7</w:t>
            </w:r>
          </w:p>
        </w:tc>
        <w:tc>
          <w:tcPr>
            <w:tcW w:w="4536" w:type="dxa"/>
            <w:tcBorders>
              <w:top w:val="single" w:sz="4" w:space="0" w:color="auto"/>
              <w:left w:val="single" w:sz="4" w:space="0" w:color="auto"/>
              <w:bottom w:val="single" w:sz="4" w:space="0" w:color="auto"/>
              <w:right w:val="single" w:sz="4" w:space="0" w:color="auto"/>
            </w:tcBorders>
          </w:tcPr>
          <w:p w14:paraId="27BF92BC" w14:textId="77777777" w:rsidR="008855EA" w:rsidRDefault="008855EA" w:rsidP="00CD63FC">
            <w:pPr>
              <w:rPr>
                <w:rFonts w:ascii="Arial" w:hAnsi="Arial" w:cs="Arial"/>
                <w:i/>
                <w:sz w:val="20"/>
                <w:szCs w:val="20"/>
              </w:rPr>
            </w:pPr>
            <w:r>
              <w:rPr>
                <w:rFonts w:ascii="Arial" w:hAnsi="Arial" w:cs="Arial"/>
                <w:i/>
                <w:sz w:val="20"/>
                <w:szCs w:val="20"/>
              </w:rPr>
              <w:t>Por unanimidad de votos de los integrantes del Secretariado aprobaron:</w:t>
            </w:r>
          </w:p>
          <w:p w14:paraId="20C93AA2" w14:textId="324C6D9E" w:rsidR="008855EA" w:rsidRPr="00ED62A7" w:rsidRDefault="00ED62A7" w:rsidP="00ED62A7">
            <w:pPr>
              <w:pStyle w:val="Prrafodelista"/>
              <w:numPr>
                <w:ilvl w:val="0"/>
                <w:numId w:val="3"/>
              </w:numPr>
              <w:jc w:val="both"/>
              <w:rPr>
                <w:rFonts w:ascii="Arial" w:hAnsi="Arial" w:cs="Arial"/>
                <w:i/>
                <w:sz w:val="20"/>
                <w:szCs w:val="20"/>
              </w:rPr>
            </w:pPr>
            <w:r>
              <w:rPr>
                <w:rFonts w:ascii="Arial" w:hAnsi="Arial" w:cs="Arial"/>
                <w:i/>
                <w:sz w:val="20"/>
                <w:szCs w:val="20"/>
              </w:rPr>
              <w:t>Solicitar r</w:t>
            </w:r>
            <w:r w:rsidR="006712D8">
              <w:rPr>
                <w:rFonts w:ascii="Arial" w:hAnsi="Arial" w:cs="Arial"/>
                <w:i/>
                <w:sz w:val="20"/>
                <w:szCs w:val="20"/>
              </w:rPr>
              <w:t xml:space="preserve">eunión con el </w:t>
            </w:r>
            <w:r w:rsidR="008855EA">
              <w:rPr>
                <w:rFonts w:ascii="Arial" w:hAnsi="Arial" w:cs="Arial"/>
                <w:i/>
                <w:sz w:val="20"/>
                <w:szCs w:val="20"/>
              </w:rPr>
              <w:t>titular del ISSTEZAC,</w:t>
            </w:r>
            <w:r w:rsidR="006712D8">
              <w:rPr>
                <w:rFonts w:ascii="Arial" w:hAnsi="Arial" w:cs="Arial"/>
                <w:i/>
                <w:sz w:val="20"/>
                <w:szCs w:val="20"/>
              </w:rPr>
              <w:t xml:space="preserve"> con la finalidad de conocer la estrategia que se implementará para beneficio del fondo de pensiones</w:t>
            </w:r>
            <w:r w:rsidR="00373780">
              <w:rPr>
                <w:rFonts w:ascii="Arial" w:hAnsi="Arial" w:cs="Arial"/>
                <w:i/>
                <w:sz w:val="20"/>
                <w:szCs w:val="20"/>
              </w:rPr>
              <w:t>.</w:t>
            </w:r>
          </w:p>
        </w:tc>
      </w:tr>
    </w:tbl>
    <w:p w14:paraId="40553CFD" w14:textId="77777777" w:rsidR="00346D8D" w:rsidRDefault="00346D8D" w:rsidP="00FA4832">
      <w:pPr>
        <w:jc w:val="both"/>
        <w:rPr>
          <w:rFonts w:ascii="Arial" w:hAnsi="Arial" w:cs="Arial"/>
          <w:bCs/>
          <w:iCs/>
          <w:sz w:val="24"/>
          <w:szCs w:val="24"/>
        </w:rPr>
      </w:pPr>
    </w:p>
    <w:p w14:paraId="3833E210" w14:textId="25B76944" w:rsidR="00F62409" w:rsidRDefault="00F62409" w:rsidP="00F62409">
      <w:pPr>
        <w:jc w:val="both"/>
        <w:rPr>
          <w:rFonts w:ascii="Arial" w:hAnsi="Arial" w:cs="Arial"/>
          <w:bCs/>
          <w:iCs/>
          <w:sz w:val="24"/>
          <w:szCs w:val="24"/>
        </w:rPr>
      </w:pPr>
      <w:r w:rsidRPr="00F62409">
        <w:rPr>
          <w:rFonts w:ascii="Arial" w:hAnsi="Arial" w:cs="Arial"/>
          <w:b/>
          <w:iCs/>
          <w:sz w:val="24"/>
          <w:szCs w:val="24"/>
        </w:rPr>
        <w:t>VI</w:t>
      </w:r>
      <w:r w:rsidR="00430629">
        <w:rPr>
          <w:rFonts w:ascii="Arial" w:hAnsi="Arial" w:cs="Arial"/>
          <w:bCs/>
          <w:iCs/>
          <w:sz w:val="24"/>
          <w:szCs w:val="24"/>
        </w:rPr>
        <w:t>. Por último punto del</w:t>
      </w:r>
      <w:r w:rsidR="000228EF">
        <w:rPr>
          <w:rFonts w:ascii="Arial" w:hAnsi="Arial" w:cs="Arial"/>
          <w:bCs/>
          <w:iCs/>
          <w:sz w:val="24"/>
          <w:szCs w:val="24"/>
        </w:rPr>
        <w:t xml:space="preserve"> orden del día</w:t>
      </w:r>
      <w:r w:rsidR="00430629">
        <w:rPr>
          <w:rFonts w:ascii="Arial" w:hAnsi="Arial" w:cs="Arial"/>
          <w:bCs/>
          <w:iCs/>
          <w:sz w:val="24"/>
          <w:szCs w:val="24"/>
        </w:rPr>
        <w:t>,</w:t>
      </w:r>
      <w:r w:rsidR="000228EF">
        <w:rPr>
          <w:rFonts w:ascii="Arial" w:hAnsi="Arial" w:cs="Arial"/>
          <w:bCs/>
          <w:iCs/>
          <w:sz w:val="24"/>
          <w:szCs w:val="24"/>
        </w:rPr>
        <w:t xml:space="preserve"> </w:t>
      </w:r>
      <w:r w:rsidR="00FA7E4B">
        <w:rPr>
          <w:rFonts w:ascii="Arial" w:hAnsi="Arial" w:cs="Arial"/>
          <w:bCs/>
          <w:iCs/>
          <w:sz w:val="24"/>
          <w:szCs w:val="24"/>
        </w:rPr>
        <w:t xml:space="preserve">en lo relativo al cierre del </w:t>
      </w:r>
      <w:r w:rsidR="00373780">
        <w:rPr>
          <w:rFonts w:ascii="Arial" w:hAnsi="Arial" w:cs="Arial"/>
          <w:bCs/>
          <w:iCs/>
          <w:sz w:val="24"/>
          <w:szCs w:val="24"/>
        </w:rPr>
        <w:t>Segundo Plan de Acci</w:t>
      </w:r>
      <w:r w:rsidR="00791A8A">
        <w:rPr>
          <w:rFonts w:ascii="Arial" w:hAnsi="Arial" w:cs="Arial"/>
          <w:bCs/>
          <w:iCs/>
          <w:sz w:val="24"/>
          <w:szCs w:val="24"/>
        </w:rPr>
        <w:t>ó</w:t>
      </w:r>
      <w:r w:rsidR="00373780">
        <w:rPr>
          <w:rFonts w:ascii="Arial" w:hAnsi="Arial" w:cs="Arial"/>
          <w:bCs/>
          <w:iCs/>
          <w:sz w:val="24"/>
          <w:szCs w:val="24"/>
        </w:rPr>
        <w:t>n local</w:t>
      </w:r>
      <w:r w:rsidR="00FA7E4B">
        <w:rPr>
          <w:rFonts w:ascii="Arial" w:hAnsi="Arial" w:cs="Arial"/>
          <w:bCs/>
          <w:iCs/>
          <w:sz w:val="24"/>
          <w:szCs w:val="24"/>
        </w:rPr>
        <w:t xml:space="preserve">, </w:t>
      </w:r>
      <w:r w:rsidR="00B72359">
        <w:rPr>
          <w:rFonts w:ascii="Arial" w:hAnsi="Arial" w:cs="Arial"/>
          <w:bCs/>
          <w:iCs/>
          <w:sz w:val="24"/>
          <w:szCs w:val="24"/>
        </w:rPr>
        <w:t>la Dra. Julieta Del Río</w:t>
      </w:r>
      <w:r w:rsidR="00373780">
        <w:rPr>
          <w:rFonts w:ascii="Arial" w:hAnsi="Arial" w:cs="Arial"/>
          <w:bCs/>
          <w:iCs/>
          <w:sz w:val="24"/>
          <w:szCs w:val="24"/>
        </w:rPr>
        <w:t xml:space="preserve"> expuso que se notificará al INAI la conclusión de los compromisos adquiridos con la observación que se dará seguimiento</w:t>
      </w:r>
      <w:r w:rsidR="00791A8A">
        <w:rPr>
          <w:rFonts w:ascii="Arial" w:hAnsi="Arial" w:cs="Arial"/>
          <w:bCs/>
          <w:iCs/>
          <w:sz w:val="24"/>
          <w:szCs w:val="24"/>
        </w:rPr>
        <w:t xml:space="preserve"> al tema de </w:t>
      </w:r>
      <w:r w:rsidR="00B2428C">
        <w:rPr>
          <w:rFonts w:ascii="Arial" w:hAnsi="Arial" w:cs="Arial"/>
          <w:bCs/>
          <w:iCs/>
          <w:sz w:val="24"/>
          <w:szCs w:val="24"/>
        </w:rPr>
        <w:t>C</w:t>
      </w:r>
      <w:r w:rsidR="00791A8A">
        <w:rPr>
          <w:rFonts w:ascii="Arial" w:hAnsi="Arial" w:cs="Arial"/>
          <w:bCs/>
          <w:iCs/>
          <w:sz w:val="24"/>
          <w:szCs w:val="24"/>
        </w:rPr>
        <w:t xml:space="preserve">abildo </w:t>
      </w:r>
      <w:r w:rsidR="00B2428C">
        <w:rPr>
          <w:rFonts w:ascii="Arial" w:hAnsi="Arial" w:cs="Arial"/>
          <w:bCs/>
          <w:iCs/>
          <w:sz w:val="24"/>
          <w:szCs w:val="24"/>
        </w:rPr>
        <w:t>A</w:t>
      </w:r>
      <w:r w:rsidR="00791A8A">
        <w:rPr>
          <w:rFonts w:ascii="Arial" w:hAnsi="Arial" w:cs="Arial"/>
          <w:bCs/>
          <w:iCs/>
          <w:sz w:val="24"/>
          <w:szCs w:val="24"/>
        </w:rPr>
        <w:t>bierto en Guadalupe y Contrataciones Abiertas</w:t>
      </w:r>
      <w:r>
        <w:rPr>
          <w:rFonts w:ascii="Arial" w:hAnsi="Arial" w:cs="Arial"/>
          <w:bCs/>
          <w:iCs/>
          <w:sz w:val="24"/>
          <w:szCs w:val="24"/>
        </w:rPr>
        <w:t>, por lo que se somete a votación:</w:t>
      </w:r>
    </w:p>
    <w:p w14:paraId="406914B4" w14:textId="77777777" w:rsidR="00F62409" w:rsidRDefault="00F62409" w:rsidP="00F62409">
      <w:pPr>
        <w:jc w:val="both"/>
        <w:rPr>
          <w:rFonts w:ascii="Arial" w:hAnsi="Arial" w:cs="Arial"/>
          <w:bCs/>
          <w:iCs/>
          <w:sz w:val="24"/>
          <w:szCs w:val="24"/>
        </w:rPr>
      </w:pPr>
    </w:p>
    <w:tbl>
      <w:tblPr>
        <w:tblW w:w="765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4536"/>
      </w:tblGrid>
      <w:tr w:rsidR="00F62409" w14:paraId="1E85DB27" w14:textId="77777777" w:rsidTr="00CD63FC">
        <w:tc>
          <w:tcPr>
            <w:tcW w:w="3118" w:type="dxa"/>
            <w:tcBorders>
              <w:top w:val="single" w:sz="4" w:space="0" w:color="auto"/>
              <w:left w:val="single" w:sz="4" w:space="0" w:color="auto"/>
              <w:bottom w:val="single" w:sz="4" w:space="0" w:color="auto"/>
              <w:right w:val="single" w:sz="4" w:space="0" w:color="auto"/>
            </w:tcBorders>
            <w:vAlign w:val="center"/>
            <w:hideMark/>
          </w:tcPr>
          <w:p w14:paraId="7FEB0BA6" w14:textId="77777777" w:rsidR="00F62409" w:rsidRPr="00430629" w:rsidRDefault="00F62409" w:rsidP="00CD63FC">
            <w:pPr>
              <w:rPr>
                <w:rFonts w:ascii="Arial" w:hAnsi="Arial" w:cs="Arial"/>
                <w:b/>
                <w:i/>
                <w:sz w:val="20"/>
                <w:szCs w:val="20"/>
              </w:rPr>
            </w:pPr>
            <w:r w:rsidRPr="00430629">
              <w:rPr>
                <w:rFonts w:ascii="Arial" w:hAnsi="Arial" w:cs="Arial"/>
                <w:b/>
                <w:i/>
                <w:sz w:val="20"/>
                <w:szCs w:val="20"/>
              </w:rPr>
              <w:lastRenderedPageBreak/>
              <w:t>Acuerdo</w:t>
            </w:r>
          </w:p>
          <w:p w14:paraId="772ACD12" w14:textId="7F7110BD" w:rsidR="00F62409" w:rsidRPr="00430629" w:rsidRDefault="00F62409" w:rsidP="00CD63FC">
            <w:pPr>
              <w:rPr>
                <w:rFonts w:ascii="Arial" w:hAnsi="Arial" w:cs="Arial"/>
                <w:i/>
                <w:sz w:val="20"/>
                <w:szCs w:val="20"/>
              </w:rPr>
            </w:pPr>
            <w:r w:rsidRPr="00430629">
              <w:rPr>
                <w:rFonts w:ascii="Arial" w:hAnsi="Arial" w:cs="Arial"/>
                <w:b/>
                <w:i/>
                <w:sz w:val="20"/>
                <w:szCs w:val="20"/>
              </w:rPr>
              <w:t>STL/ACTA- ORD/04/11/2019-0</w:t>
            </w:r>
            <w:r w:rsidR="00430629" w:rsidRPr="00430629">
              <w:rPr>
                <w:rFonts w:ascii="Arial" w:hAnsi="Arial" w:cs="Arial"/>
                <w:b/>
                <w:i/>
                <w:sz w:val="20"/>
                <w:szCs w:val="20"/>
              </w:rPr>
              <w:t>8</w:t>
            </w:r>
          </w:p>
        </w:tc>
        <w:tc>
          <w:tcPr>
            <w:tcW w:w="4536" w:type="dxa"/>
            <w:tcBorders>
              <w:top w:val="single" w:sz="4" w:space="0" w:color="auto"/>
              <w:left w:val="single" w:sz="4" w:space="0" w:color="auto"/>
              <w:bottom w:val="single" w:sz="4" w:space="0" w:color="auto"/>
              <w:right w:val="single" w:sz="4" w:space="0" w:color="auto"/>
            </w:tcBorders>
          </w:tcPr>
          <w:p w14:paraId="400A2FCA" w14:textId="77777777" w:rsidR="00F62409" w:rsidRPr="00430629" w:rsidRDefault="00F62409" w:rsidP="00CD63FC">
            <w:pPr>
              <w:rPr>
                <w:rFonts w:ascii="Arial" w:hAnsi="Arial" w:cs="Arial"/>
                <w:i/>
                <w:sz w:val="20"/>
                <w:szCs w:val="20"/>
              </w:rPr>
            </w:pPr>
            <w:r w:rsidRPr="00430629">
              <w:rPr>
                <w:rFonts w:ascii="Arial" w:hAnsi="Arial" w:cs="Arial"/>
                <w:i/>
                <w:sz w:val="20"/>
                <w:szCs w:val="20"/>
              </w:rPr>
              <w:t>Por unanimidad de votos de los integrantes del Secretariado aprobaron:</w:t>
            </w:r>
          </w:p>
          <w:p w14:paraId="61D822C9" w14:textId="2F9C1454" w:rsidR="00F62409" w:rsidRPr="00430629" w:rsidRDefault="00F62409" w:rsidP="00CD63FC">
            <w:pPr>
              <w:pStyle w:val="Prrafodelista"/>
              <w:numPr>
                <w:ilvl w:val="0"/>
                <w:numId w:val="3"/>
              </w:numPr>
              <w:jc w:val="both"/>
              <w:rPr>
                <w:rFonts w:ascii="Arial" w:hAnsi="Arial" w:cs="Arial"/>
                <w:i/>
                <w:sz w:val="20"/>
                <w:szCs w:val="20"/>
              </w:rPr>
            </w:pPr>
            <w:r w:rsidRPr="00430629">
              <w:rPr>
                <w:rFonts w:ascii="Arial" w:hAnsi="Arial" w:cs="Arial"/>
                <w:i/>
                <w:sz w:val="20"/>
                <w:szCs w:val="20"/>
              </w:rPr>
              <w:t xml:space="preserve">Envío de oficio de cierre del Segundo Plan de Acción Local, al INAI </w:t>
            </w:r>
            <w:r w:rsidR="00430629" w:rsidRPr="00430629">
              <w:rPr>
                <w:rFonts w:ascii="Arial" w:hAnsi="Arial" w:cs="Arial"/>
                <w:i/>
                <w:sz w:val="20"/>
                <w:szCs w:val="20"/>
              </w:rPr>
              <w:t xml:space="preserve">y seguimiento de los compromisos de Cabildo Abierto Guadalupe y Contrataciones Abiertas. </w:t>
            </w:r>
          </w:p>
          <w:p w14:paraId="3BBB6105" w14:textId="77777777" w:rsidR="00F62409" w:rsidRPr="00430629" w:rsidRDefault="00F62409" w:rsidP="00CD63FC">
            <w:pPr>
              <w:pStyle w:val="Prrafodelista"/>
              <w:spacing w:after="0"/>
              <w:ind w:left="360"/>
              <w:rPr>
                <w:rFonts w:ascii="Arial" w:hAnsi="Arial" w:cs="Arial"/>
                <w:i/>
                <w:sz w:val="20"/>
                <w:szCs w:val="20"/>
              </w:rPr>
            </w:pPr>
          </w:p>
        </w:tc>
      </w:tr>
    </w:tbl>
    <w:p w14:paraId="1DAC3AE3" w14:textId="735BDD92" w:rsidR="00F62409" w:rsidRDefault="00F62409" w:rsidP="00F62409">
      <w:pPr>
        <w:jc w:val="both"/>
        <w:rPr>
          <w:rFonts w:ascii="Arial" w:hAnsi="Arial" w:cs="Arial"/>
          <w:bCs/>
          <w:iCs/>
          <w:sz w:val="24"/>
          <w:szCs w:val="24"/>
        </w:rPr>
      </w:pPr>
    </w:p>
    <w:p w14:paraId="1777BBB6" w14:textId="3DF3B13B" w:rsidR="000E33F3" w:rsidRDefault="004530D1" w:rsidP="00981B87">
      <w:pPr>
        <w:pStyle w:val="Prrafodelista"/>
        <w:spacing w:after="0"/>
        <w:ind w:left="0" w:firstLine="708"/>
        <w:jc w:val="both"/>
        <w:rPr>
          <w:rFonts w:ascii="Arial" w:hAnsi="Arial" w:cs="Arial"/>
          <w:sz w:val="24"/>
          <w:szCs w:val="24"/>
        </w:rPr>
      </w:pPr>
      <w:r>
        <w:rPr>
          <w:rFonts w:ascii="Arial" w:hAnsi="Arial" w:cs="Arial"/>
          <w:sz w:val="24"/>
          <w:szCs w:val="24"/>
        </w:rPr>
        <w:t>U</w:t>
      </w:r>
      <w:r w:rsidRPr="00D616D4">
        <w:rPr>
          <w:rFonts w:ascii="Arial" w:hAnsi="Arial" w:cs="Arial"/>
          <w:sz w:val="24"/>
          <w:szCs w:val="24"/>
        </w:rPr>
        <w:t xml:space="preserve">na vez hecho lo anterior, y </w:t>
      </w:r>
      <w:r>
        <w:rPr>
          <w:rFonts w:ascii="Arial" w:hAnsi="Arial" w:cs="Arial"/>
          <w:sz w:val="24"/>
          <w:szCs w:val="24"/>
        </w:rPr>
        <w:t xml:space="preserve">no habiendo otro punto a tratar, </w:t>
      </w:r>
      <w:r w:rsidR="002F6CB0">
        <w:rPr>
          <w:rFonts w:ascii="Arial" w:hAnsi="Arial" w:cs="Arial"/>
          <w:sz w:val="24"/>
          <w:szCs w:val="24"/>
        </w:rPr>
        <w:t>la facilitadora agradece</w:t>
      </w:r>
      <w:r w:rsidRPr="00D616D4">
        <w:rPr>
          <w:rFonts w:ascii="Arial" w:hAnsi="Arial" w:cs="Arial"/>
          <w:sz w:val="24"/>
          <w:szCs w:val="24"/>
        </w:rPr>
        <w:t xml:space="preserve"> la presencia de los asistentes, y siendo las </w:t>
      </w:r>
      <w:r w:rsidR="00D7131A">
        <w:rPr>
          <w:rFonts w:ascii="Arial" w:hAnsi="Arial" w:cs="Arial"/>
          <w:sz w:val="24"/>
          <w:szCs w:val="24"/>
        </w:rPr>
        <w:t>1</w:t>
      </w:r>
      <w:r w:rsidR="00B2428C">
        <w:rPr>
          <w:rFonts w:ascii="Arial" w:hAnsi="Arial" w:cs="Arial"/>
          <w:sz w:val="24"/>
          <w:szCs w:val="24"/>
        </w:rPr>
        <w:t>1</w:t>
      </w:r>
      <w:r w:rsidRPr="00CD77F3">
        <w:rPr>
          <w:rFonts w:ascii="Arial" w:hAnsi="Arial" w:cs="Arial"/>
          <w:sz w:val="24"/>
          <w:szCs w:val="24"/>
        </w:rPr>
        <w:t>:</w:t>
      </w:r>
      <w:r w:rsidR="00D7131A">
        <w:rPr>
          <w:rFonts w:ascii="Arial" w:hAnsi="Arial" w:cs="Arial"/>
          <w:sz w:val="24"/>
          <w:szCs w:val="24"/>
        </w:rPr>
        <w:t>1</w:t>
      </w:r>
      <w:r w:rsidR="002F6CB0">
        <w:rPr>
          <w:rFonts w:ascii="Arial" w:hAnsi="Arial" w:cs="Arial"/>
          <w:sz w:val="24"/>
          <w:szCs w:val="24"/>
        </w:rPr>
        <w:t>0</w:t>
      </w:r>
      <w:r w:rsidRPr="00CD77F3">
        <w:rPr>
          <w:rFonts w:ascii="Arial" w:hAnsi="Arial" w:cs="Arial"/>
          <w:sz w:val="24"/>
          <w:szCs w:val="24"/>
        </w:rPr>
        <w:t xml:space="preserve"> horas, del día </w:t>
      </w:r>
      <w:r w:rsidR="00B2428C">
        <w:rPr>
          <w:rFonts w:ascii="Arial" w:hAnsi="Arial" w:cs="Arial"/>
          <w:sz w:val="24"/>
          <w:szCs w:val="24"/>
        </w:rPr>
        <w:t>4</w:t>
      </w:r>
      <w:r w:rsidR="00D7131A">
        <w:rPr>
          <w:rFonts w:ascii="Arial" w:hAnsi="Arial" w:cs="Arial"/>
          <w:sz w:val="24"/>
          <w:szCs w:val="24"/>
        </w:rPr>
        <w:t xml:space="preserve"> de </w:t>
      </w:r>
      <w:r w:rsidR="00B2428C">
        <w:rPr>
          <w:rFonts w:ascii="Arial" w:hAnsi="Arial" w:cs="Arial"/>
          <w:sz w:val="24"/>
          <w:szCs w:val="24"/>
        </w:rPr>
        <w:t xml:space="preserve">noviembre </w:t>
      </w:r>
      <w:r w:rsidR="000E33F3">
        <w:rPr>
          <w:rFonts w:ascii="Arial" w:hAnsi="Arial" w:cs="Arial"/>
          <w:sz w:val="24"/>
          <w:szCs w:val="24"/>
        </w:rPr>
        <w:t>de 2019</w:t>
      </w:r>
      <w:r w:rsidRPr="00CD77F3">
        <w:rPr>
          <w:rFonts w:ascii="Arial" w:hAnsi="Arial" w:cs="Arial"/>
          <w:sz w:val="24"/>
          <w:szCs w:val="24"/>
        </w:rPr>
        <w:t>,</w:t>
      </w:r>
      <w:r>
        <w:rPr>
          <w:rFonts w:ascii="Arial" w:hAnsi="Arial" w:cs="Arial"/>
          <w:sz w:val="24"/>
          <w:szCs w:val="24"/>
        </w:rPr>
        <w:t xml:space="preserve"> se di</w:t>
      </w:r>
      <w:r w:rsidR="002F6CB0">
        <w:rPr>
          <w:rFonts w:ascii="Arial" w:hAnsi="Arial" w:cs="Arial"/>
          <w:sz w:val="24"/>
          <w:szCs w:val="24"/>
        </w:rPr>
        <w:t>o</w:t>
      </w:r>
      <w:r w:rsidRPr="00D616D4">
        <w:rPr>
          <w:rFonts w:ascii="Arial" w:hAnsi="Arial" w:cs="Arial"/>
          <w:sz w:val="24"/>
          <w:szCs w:val="24"/>
        </w:rPr>
        <w:t xml:space="preserve"> por terminada la </w:t>
      </w:r>
      <w:r w:rsidR="009D55E7" w:rsidRPr="00D616D4">
        <w:rPr>
          <w:rFonts w:ascii="Arial" w:hAnsi="Arial" w:cs="Arial"/>
          <w:sz w:val="24"/>
          <w:szCs w:val="24"/>
        </w:rPr>
        <w:t>sesión. -</w:t>
      </w:r>
      <w:r w:rsidRPr="00D616D4">
        <w:rPr>
          <w:rFonts w:ascii="Arial" w:hAnsi="Arial" w:cs="Arial"/>
          <w:sz w:val="24"/>
          <w:szCs w:val="24"/>
        </w:rPr>
        <w:t xml:space="preserve"> - - - - - - - - - - - - - - - - - </w:t>
      </w:r>
      <w:r w:rsidR="00D72476">
        <w:rPr>
          <w:rFonts w:ascii="Arial" w:hAnsi="Arial" w:cs="Arial"/>
          <w:sz w:val="24"/>
          <w:szCs w:val="24"/>
        </w:rPr>
        <w:t xml:space="preserve">- - - - - </w:t>
      </w:r>
    </w:p>
    <w:p w14:paraId="428CB467" w14:textId="4D25A9DD" w:rsidR="00EF2126" w:rsidRDefault="00EF2126" w:rsidP="0084139E">
      <w:pPr>
        <w:pStyle w:val="Prrafodelista"/>
        <w:spacing w:after="0" w:line="240" w:lineRule="auto"/>
        <w:ind w:left="0"/>
        <w:jc w:val="center"/>
        <w:rPr>
          <w:rFonts w:ascii="Arial" w:hAnsi="Arial" w:cs="Arial"/>
          <w:b/>
          <w:sz w:val="24"/>
          <w:szCs w:val="24"/>
        </w:rPr>
      </w:pPr>
    </w:p>
    <w:p w14:paraId="38F259D4" w14:textId="77777777" w:rsidR="00430629" w:rsidRDefault="00430629" w:rsidP="0084139E">
      <w:pPr>
        <w:pStyle w:val="Prrafodelista"/>
        <w:spacing w:after="0" w:line="240" w:lineRule="auto"/>
        <w:ind w:left="0"/>
        <w:jc w:val="center"/>
        <w:rPr>
          <w:rFonts w:ascii="Arial" w:hAnsi="Arial" w:cs="Arial"/>
          <w:b/>
          <w:sz w:val="24"/>
          <w:szCs w:val="24"/>
        </w:rPr>
      </w:pPr>
    </w:p>
    <w:p w14:paraId="2AF1AE9B" w14:textId="77777777" w:rsidR="00A77454" w:rsidRDefault="004530D1" w:rsidP="00FE33B4">
      <w:pPr>
        <w:pStyle w:val="Prrafodelista"/>
        <w:spacing w:after="0" w:line="240" w:lineRule="auto"/>
        <w:ind w:left="0"/>
        <w:jc w:val="center"/>
        <w:rPr>
          <w:rFonts w:ascii="Arial" w:hAnsi="Arial" w:cs="Arial"/>
          <w:b/>
          <w:sz w:val="24"/>
          <w:szCs w:val="24"/>
        </w:rPr>
      </w:pPr>
      <w:r w:rsidRPr="00D207A9">
        <w:rPr>
          <w:rFonts w:ascii="Arial" w:hAnsi="Arial" w:cs="Arial"/>
          <w:b/>
          <w:sz w:val="24"/>
          <w:szCs w:val="24"/>
        </w:rPr>
        <w:t>FIRMANTES</w:t>
      </w:r>
    </w:p>
    <w:p w14:paraId="14C44C53" w14:textId="446CEBFD" w:rsidR="00105966" w:rsidRDefault="00105966" w:rsidP="00DB3266">
      <w:pPr>
        <w:pStyle w:val="Prrafodelista"/>
        <w:spacing w:after="0" w:line="240" w:lineRule="auto"/>
        <w:ind w:left="0"/>
        <w:rPr>
          <w:rFonts w:ascii="Arial" w:hAnsi="Arial" w:cs="Arial"/>
          <w:b/>
          <w:sz w:val="24"/>
          <w:szCs w:val="24"/>
        </w:rPr>
      </w:pPr>
    </w:p>
    <w:p w14:paraId="21A617D0" w14:textId="7BEC444D" w:rsidR="00430629" w:rsidRDefault="00430629" w:rsidP="00DB3266">
      <w:pPr>
        <w:pStyle w:val="Prrafodelista"/>
        <w:spacing w:after="0" w:line="240" w:lineRule="auto"/>
        <w:ind w:left="0"/>
        <w:rPr>
          <w:rFonts w:ascii="Arial" w:hAnsi="Arial" w:cs="Arial"/>
          <w:b/>
          <w:sz w:val="24"/>
          <w:szCs w:val="24"/>
        </w:rPr>
      </w:pPr>
    </w:p>
    <w:p w14:paraId="49B0C1BA" w14:textId="372C86AE" w:rsidR="004530D1" w:rsidRDefault="005900F7" w:rsidP="0064213E">
      <w:pPr>
        <w:pStyle w:val="Prrafodelista"/>
        <w:spacing w:after="0" w:line="240" w:lineRule="auto"/>
        <w:ind w:left="0"/>
        <w:jc w:val="center"/>
        <w:rPr>
          <w:rFonts w:ascii="Arial" w:hAnsi="Arial" w:cs="Arial"/>
          <w:b/>
          <w:sz w:val="24"/>
          <w:szCs w:val="24"/>
        </w:rPr>
      </w:pPr>
      <w:r>
        <w:rPr>
          <w:rFonts w:ascii="Arial" w:hAnsi="Arial" w:cs="Arial"/>
          <w:b/>
          <w:sz w:val="24"/>
          <w:szCs w:val="24"/>
        </w:rPr>
        <w:t xml:space="preserve"> POR </w:t>
      </w:r>
      <w:r w:rsidR="0064213E">
        <w:rPr>
          <w:rFonts w:ascii="Arial" w:hAnsi="Arial" w:cs="Arial"/>
          <w:b/>
          <w:sz w:val="24"/>
          <w:szCs w:val="24"/>
        </w:rPr>
        <w:t xml:space="preserve">EL </w:t>
      </w:r>
      <w:r w:rsidR="004530D1">
        <w:rPr>
          <w:rFonts w:ascii="Arial" w:hAnsi="Arial" w:cs="Arial"/>
          <w:b/>
          <w:sz w:val="24"/>
          <w:szCs w:val="24"/>
        </w:rPr>
        <w:t>INSTITUTO ZACATECANO DE TRANSPARENCIA</w:t>
      </w:r>
      <w:r w:rsidR="004530D1" w:rsidRPr="00D46F22">
        <w:rPr>
          <w:rFonts w:ascii="Arial" w:hAnsi="Arial" w:cs="Arial"/>
          <w:b/>
          <w:sz w:val="24"/>
          <w:szCs w:val="24"/>
        </w:rPr>
        <w:t>, ACCESO A LA INFORMACIÓN Y PROTECCIÓN</w:t>
      </w:r>
      <w:r w:rsidR="00E33FFF">
        <w:rPr>
          <w:rFonts w:ascii="Arial" w:hAnsi="Arial" w:cs="Arial"/>
          <w:b/>
          <w:sz w:val="24"/>
          <w:szCs w:val="24"/>
        </w:rPr>
        <w:t xml:space="preserve"> </w:t>
      </w:r>
      <w:r w:rsidR="004530D1" w:rsidRPr="00D46F22">
        <w:rPr>
          <w:rFonts w:ascii="Arial" w:hAnsi="Arial" w:cs="Arial"/>
          <w:b/>
          <w:sz w:val="24"/>
          <w:szCs w:val="24"/>
        </w:rPr>
        <w:t>DE DATOS PERSONALES</w:t>
      </w:r>
    </w:p>
    <w:p w14:paraId="423789F7" w14:textId="32E2E601" w:rsidR="00AA6064" w:rsidRDefault="00AA6064" w:rsidP="0064213E">
      <w:pPr>
        <w:pStyle w:val="Prrafodelista"/>
        <w:spacing w:after="0" w:line="240" w:lineRule="auto"/>
        <w:ind w:left="0"/>
        <w:jc w:val="center"/>
        <w:rPr>
          <w:rFonts w:ascii="Arial" w:hAnsi="Arial" w:cs="Arial"/>
          <w:b/>
          <w:sz w:val="24"/>
          <w:szCs w:val="24"/>
        </w:rPr>
      </w:pPr>
    </w:p>
    <w:p w14:paraId="19F29403" w14:textId="07B44256" w:rsidR="00AA6064" w:rsidRDefault="00AA6064" w:rsidP="0064213E">
      <w:pPr>
        <w:pStyle w:val="Prrafodelista"/>
        <w:spacing w:after="0" w:line="240" w:lineRule="auto"/>
        <w:ind w:left="0"/>
        <w:jc w:val="center"/>
        <w:rPr>
          <w:rFonts w:ascii="Arial" w:hAnsi="Arial" w:cs="Arial"/>
          <w:b/>
          <w:sz w:val="24"/>
          <w:szCs w:val="24"/>
        </w:rPr>
      </w:pPr>
    </w:p>
    <w:p w14:paraId="2961A21A" w14:textId="77777777" w:rsidR="00AA6064" w:rsidRDefault="00AA6064" w:rsidP="0064213E">
      <w:pPr>
        <w:pStyle w:val="Prrafodelista"/>
        <w:spacing w:after="0" w:line="240" w:lineRule="auto"/>
        <w:ind w:left="0"/>
        <w:jc w:val="center"/>
        <w:rPr>
          <w:rFonts w:ascii="Arial" w:hAnsi="Arial" w:cs="Arial"/>
          <w:b/>
          <w:sz w:val="24"/>
          <w:szCs w:val="24"/>
        </w:rPr>
      </w:pPr>
    </w:p>
    <w:p w14:paraId="1C81994D" w14:textId="0C4C2BD3" w:rsidR="00AA6064" w:rsidRDefault="00AA6064" w:rsidP="0064213E">
      <w:pPr>
        <w:pStyle w:val="Prrafodelista"/>
        <w:spacing w:after="0" w:line="240" w:lineRule="auto"/>
        <w:ind w:left="0"/>
        <w:jc w:val="center"/>
        <w:rPr>
          <w:rFonts w:ascii="Arial" w:hAnsi="Arial" w:cs="Arial"/>
          <w:b/>
          <w:sz w:val="24"/>
          <w:szCs w:val="24"/>
        </w:rPr>
      </w:pPr>
    </w:p>
    <w:p w14:paraId="6139F972" w14:textId="77777777" w:rsidR="00430629" w:rsidRDefault="00430629" w:rsidP="0064213E">
      <w:pPr>
        <w:pStyle w:val="Prrafodelista"/>
        <w:spacing w:after="0" w:line="240" w:lineRule="auto"/>
        <w:ind w:left="0"/>
        <w:jc w:val="center"/>
        <w:rPr>
          <w:rFonts w:ascii="Arial" w:hAnsi="Arial" w:cs="Arial"/>
          <w:b/>
          <w:sz w:val="24"/>
          <w:szCs w:val="24"/>
        </w:rPr>
      </w:pPr>
    </w:p>
    <w:tbl>
      <w:tblPr>
        <w:tblStyle w:val="Tablaconcuadrcula"/>
        <w:tblW w:w="56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35"/>
      </w:tblGrid>
      <w:tr w:rsidR="007072EE" w14:paraId="5500E91E" w14:textId="77777777" w:rsidTr="00430629">
        <w:trPr>
          <w:gridAfter w:val="1"/>
          <w:wAfter w:w="435" w:type="dxa"/>
          <w:jc w:val="center"/>
        </w:trPr>
        <w:tc>
          <w:tcPr>
            <w:tcW w:w="5245" w:type="dxa"/>
            <w:tcBorders>
              <w:top w:val="single" w:sz="4" w:space="0" w:color="auto"/>
            </w:tcBorders>
          </w:tcPr>
          <w:p w14:paraId="68198427" w14:textId="77777777" w:rsidR="00430629" w:rsidRPr="00836D58" w:rsidRDefault="00430629" w:rsidP="00430629">
            <w:pPr>
              <w:pStyle w:val="Prrafodelista"/>
              <w:spacing w:after="0" w:line="240" w:lineRule="auto"/>
              <w:ind w:left="17"/>
              <w:jc w:val="center"/>
              <w:rPr>
                <w:rFonts w:ascii="Arial" w:hAnsi="Arial" w:cs="Arial"/>
                <w:b/>
                <w:sz w:val="24"/>
                <w:szCs w:val="24"/>
              </w:rPr>
            </w:pPr>
            <w:r w:rsidRPr="00836D58">
              <w:rPr>
                <w:rFonts w:ascii="Arial" w:hAnsi="Arial" w:cs="Arial"/>
                <w:b/>
                <w:sz w:val="24"/>
                <w:szCs w:val="24"/>
              </w:rPr>
              <w:t>Dra. Norma Julieta del Rio Venegas</w:t>
            </w:r>
          </w:p>
          <w:p w14:paraId="35EFB7C4" w14:textId="5BEE301A" w:rsidR="00430629" w:rsidRPr="00A77454" w:rsidRDefault="00430629" w:rsidP="00430629">
            <w:pPr>
              <w:pStyle w:val="Prrafodelista"/>
              <w:spacing w:after="0" w:line="240" w:lineRule="auto"/>
              <w:ind w:left="17"/>
              <w:jc w:val="center"/>
              <w:rPr>
                <w:rFonts w:ascii="Arial" w:hAnsi="Arial" w:cs="Arial"/>
                <w:sz w:val="24"/>
                <w:szCs w:val="24"/>
              </w:rPr>
            </w:pPr>
            <w:r>
              <w:rPr>
                <w:rFonts w:ascii="Arial" w:hAnsi="Arial" w:cs="Arial"/>
                <w:sz w:val="24"/>
                <w:szCs w:val="24"/>
              </w:rPr>
              <w:t xml:space="preserve">Comisionada y Representante de Gobierno Abierto </w:t>
            </w:r>
          </w:p>
          <w:p w14:paraId="49C7E5E6" w14:textId="77777777" w:rsidR="00FE33B4" w:rsidRDefault="00FE33B4" w:rsidP="00FE33B4">
            <w:pPr>
              <w:spacing w:after="160" w:line="240" w:lineRule="auto"/>
              <w:rPr>
                <w:rFonts w:ascii="Arial" w:hAnsi="Arial" w:cs="Arial"/>
                <w:b/>
                <w:sz w:val="24"/>
                <w:szCs w:val="24"/>
              </w:rPr>
            </w:pPr>
          </w:p>
          <w:p w14:paraId="369AA935" w14:textId="797DECDC" w:rsidR="008047AC" w:rsidRDefault="008047AC" w:rsidP="00E33FFF">
            <w:pPr>
              <w:spacing w:after="160" w:line="240" w:lineRule="auto"/>
              <w:ind w:left="17"/>
              <w:jc w:val="center"/>
              <w:rPr>
                <w:rFonts w:ascii="Arial" w:hAnsi="Arial" w:cs="Arial"/>
                <w:b/>
                <w:sz w:val="24"/>
                <w:szCs w:val="24"/>
              </w:rPr>
            </w:pPr>
          </w:p>
          <w:p w14:paraId="6EF4B95E" w14:textId="0823624F" w:rsidR="0039606B" w:rsidRDefault="0039606B" w:rsidP="00E33FFF">
            <w:pPr>
              <w:spacing w:after="160" w:line="240" w:lineRule="auto"/>
              <w:ind w:left="17"/>
              <w:jc w:val="center"/>
              <w:rPr>
                <w:rFonts w:ascii="Arial" w:hAnsi="Arial" w:cs="Arial"/>
                <w:b/>
                <w:sz w:val="24"/>
                <w:szCs w:val="24"/>
              </w:rPr>
            </w:pPr>
          </w:p>
          <w:p w14:paraId="507F26A6" w14:textId="77777777" w:rsidR="00430629" w:rsidRDefault="00430629" w:rsidP="00E33FFF">
            <w:pPr>
              <w:spacing w:after="160" w:line="240" w:lineRule="auto"/>
              <w:ind w:left="17"/>
              <w:jc w:val="center"/>
              <w:rPr>
                <w:rFonts w:ascii="Arial" w:hAnsi="Arial" w:cs="Arial"/>
                <w:b/>
                <w:sz w:val="24"/>
                <w:szCs w:val="24"/>
              </w:rPr>
            </w:pPr>
          </w:p>
          <w:p w14:paraId="5BE0AAAF" w14:textId="41495DA7" w:rsidR="0039606B" w:rsidRDefault="0039606B" w:rsidP="00E33FFF">
            <w:pPr>
              <w:spacing w:after="160" w:line="240" w:lineRule="auto"/>
              <w:ind w:left="17"/>
              <w:jc w:val="center"/>
              <w:rPr>
                <w:rFonts w:ascii="Arial" w:hAnsi="Arial" w:cs="Arial"/>
                <w:b/>
                <w:sz w:val="24"/>
                <w:szCs w:val="24"/>
              </w:rPr>
            </w:pPr>
          </w:p>
        </w:tc>
      </w:tr>
      <w:tr w:rsidR="007072EE" w14:paraId="70B1684B" w14:textId="77777777" w:rsidTr="006B6842">
        <w:tblPrEx>
          <w:tblBorders>
            <w:left w:val="single" w:sz="4" w:space="0" w:color="auto"/>
            <w:insideH w:val="single" w:sz="4" w:space="0" w:color="auto"/>
            <w:insideV w:val="single" w:sz="4" w:space="0" w:color="auto"/>
          </w:tblBorders>
        </w:tblPrEx>
        <w:trPr>
          <w:jc w:val="center"/>
        </w:trPr>
        <w:tc>
          <w:tcPr>
            <w:tcW w:w="5680" w:type="dxa"/>
            <w:gridSpan w:val="2"/>
            <w:tcBorders>
              <w:top w:val="nil"/>
              <w:left w:val="nil"/>
              <w:bottom w:val="nil"/>
            </w:tcBorders>
          </w:tcPr>
          <w:tbl>
            <w:tblPr>
              <w:tblStyle w:val="Tablaconcuadrcula"/>
              <w:tblW w:w="52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4"/>
            </w:tblGrid>
            <w:tr w:rsidR="00FE33B4" w14:paraId="7D5D7248" w14:textId="77777777" w:rsidTr="00981B87">
              <w:trPr>
                <w:jc w:val="center"/>
              </w:trPr>
              <w:tc>
                <w:tcPr>
                  <w:tcW w:w="5244" w:type="dxa"/>
                </w:tcPr>
                <w:p w14:paraId="16D949B3" w14:textId="77777777" w:rsidR="00430629" w:rsidRPr="00836D58" w:rsidRDefault="00430629" w:rsidP="00430629">
                  <w:pPr>
                    <w:pStyle w:val="Prrafodelista"/>
                    <w:pBdr>
                      <w:top w:val="single" w:sz="4" w:space="1" w:color="auto"/>
                    </w:pBdr>
                    <w:spacing w:after="0" w:line="240" w:lineRule="auto"/>
                    <w:ind w:left="17"/>
                    <w:jc w:val="center"/>
                    <w:rPr>
                      <w:rFonts w:ascii="Arial" w:hAnsi="Arial" w:cs="Arial"/>
                      <w:b/>
                      <w:sz w:val="24"/>
                      <w:szCs w:val="24"/>
                    </w:rPr>
                  </w:pPr>
                  <w:r>
                    <w:rPr>
                      <w:rFonts w:ascii="Arial" w:hAnsi="Arial" w:cs="Arial"/>
                      <w:b/>
                      <w:sz w:val="24"/>
                      <w:szCs w:val="24"/>
                    </w:rPr>
                    <w:t>Mtro. Samuel Montoya Álvarez</w:t>
                  </w:r>
                </w:p>
                <w:p w14:paraId="28ED06C9" w14:textId="77777777" w:rsidR="00430629" w:rsidRPr="00AA6064" w:rsidRDefault="00430629" w:rsidP="00430629">
                  <w:pPr>
                    <w:spacing w:after="0" w:line="240" w:lineRule="auto"/>
                    <w:rPr>
                      <w:rFonts w:ascii="Arial" w:hAnsi="Arial" w:cs="Arial"/>
                      <w:sz w:val="24"/>
                      <w:szCs w:val="24"/>
                    </w:rPr>
                  </w:pPr>
                  <w:r w:rsidRPr="00AA6064">
                    <w:rPr>
                      <w:rFonts w:ascii="Arial" w:hAnsi="Arial" w:cs="Arial"/>
                      <w:sz w:val="24"/>
                      <w:szCs w:val="24"/>
                    </w:rPr>
                    <w:t xml:space="preserve">Comisionado </w:t>
                  </w:r>
                  <w:proofErr w:type="gramStart"/>
                  <w:r w:rsidRPr="00AA6064">
                    <w:rPr>
                      <w:rFonts w:ascii="Arial" w:hAnsi="Arial" w:cs="Arial"/>
                      <w:sz w:val="24"/>
                      <w:szCs w:val="24"/>
                    </w:rPr>
                    <w:t>Presidente</w:t>
                  </w:r>
                  <w:proofErr w:type="gramEnd"/>
                  <w:r w:rsidRPr="00AA6064">
                    <w:rPr>
                      <w:rFonts w:ascii="Arial" w:hAnsi="Arial" w:cs="Arial"/>
                      <w:sz w:val="24"/>
                      <w:szCs w:val="24"/>
                    </w:rPr>
                    <w:t xml:space="preserve"> e integrante del STL</w:t>
                  </w:r>
                </w:p>
                <w:p w14:paraId="33278AEE" w14:textId="77777777" w:rsidR="008047AC" w:rsidRDefault="008047AC" w:rsidP="00981B87">
                  <w:pPr>
                    <w:spacing w:after="160" w:line="240" w:lineRule="auto"/>
                    <w:rPr>
                      <w:rFonts w:ascii="Arial" w:hAnsi="Arial" w:cs="Arial"/>
                      <w:b/>
                      <w:sz w:val="24"/>
                      <w:szCs w:val="24"/>
                    </w:rPr>
                  </w:pPr>
                </w:p>
                <w:p w14:paraId="67B09BFF" w14:textId="03BD916E" w:rsidR="00981B87" w:rsidRDefault="00981B87" w:rsidP="001F3A27">
                  <w:pPr>
                    <w:spacing w:after="160" w:line="240" w:lineRule="auto"/>
                    <w:rPr>
                      <w:rFonts w:ascii="Arial" w:hAnsi="Arial" w:cs="Arial"/>
                      <w:b/>
                      <w:sz w:val="24"/>
                      <w:szCs w:val="24"/>
                    </w:rPr>
                  </w:pPr>
                </w:p>
              </w:tc>
            </w:tr>
          </w:tbl>
          <w:p w14:paraId="04F61C89" w14:textId="77777777" w:rsidR="00FA0B46" w:rsidRPr="009D55E7" w:rsidRDefault="00FA0B46" w:rsidP="00E33FFF">
            <w:pPr>
              <w:spacing w:after="160" w:line="240" w:lineRule="auto"/>
              <w:ind w:left="17"/>
              <w:jc w:val="center"/>
              <w:rPr>
                <w:rFonts w:ascii="Arial" w:hAnsi="Arial" w:cs="Arial"/>
                <w:sz w:val="24"/>
                <w:szCs w:val="24"/>
              </w:rPr>
            </w:pPr>
          </w:p>
        </w:tc>
        <w:bookmarkStart w:id="1" w:name="_GoBack"/>
        <w:bookmarkEnd w:id="1"/>
      </w:tr>
      <w:tr w:rsidR="008047AC" w14:paraId="26057F40" w14:textId="77777777" w:rsidTr="00AA606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0" w:type="dxa"/>
            <w:gridSpan w:val="2"/>
            <w:tcBorders>
              <w:top w:val="nil"/>
              <w:left w:val="nil"/>
              <w:bottom w:val="nil"/>
              <w:right w:val="nil"/>
            </w:tcBorders>
          </w:tcPr>
          <w:p w14:paraId="36A9973A" w14:textId="38FA7FC1" w:rsidR="00981B87" w:rsidRDefault="00981B87"/>
          <w:p w14:paraId="7D03D398" w14:textId="16D96F2C" w:rsidR="00430629" w:rsidRDefault="00430629"/>
          <w:p w14:paraId="2E8AB5B0" w14:textId="77777777" w:rsidR="00430629" w:rsidRDefault="00430629"/>
          <w:tbl>
            <w:tblPr>
              <w:tblStyle w:val="Tablaconcuadrcula"/>
              <w:tblW w:w="52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4"/>
            </w:tblGrid>
            <w:tr w:rsidR="008047AC" w14:paraId="20FD436D" w14:textId="77777777" w:rsidTr="00BB7815">
              <w:trPr>
                <w:jc w:val="center"/>
              </w:trPr>
              <w:tc>
                <w:tcPr>
                  <w:tcW w:w="5244" w:type="dxa"/>
                  <w:tcBorders>
                    <w:top w:val="single" w:sz="4" w:space="0" w:color="auto"/>
                  </w:tcBorders>
                </w:tcPr>
                <w:p w14:paraId="4FFEAC3B" w14:textId="57BCBF4C" w:rsidR="008047AC" w:rsidRPr="00836D58" w:rsidRDefault="008047AC" w:rsidP="00BB7815">
                  <w:pPr>
                    <w:pStyle w:val="Prrafodelista"/>
                    <w:spacing w:after="0" w:line="240" w:lineRule="auto"/>
                    <w:ind w:left="17"/>
                    <w:jc w:val="center"/>
                    <w:rPr>
                      <w:rFonts w:ascii="Arial" w:hAnsi="Arial" w:cs="Arial"/>
                      <w:b/>
                      <w:sz w:val="24"/>
                      <w:szCs w:val="24"/>
                    </w:rPr>
                  </w:pPr>
                  <w:r>
                    <w:rPr>
                      <w:rFonts w:ascii="Arial" w:hAnsi="Arial" w:cs="Arial"/>
                      <w:b/>
                      <w:sz w:val="24"/>
                      <w:szCs w:val="24"/>
                    </w:rPr>
                    <w:t>Lic. Fabiola Gilda Torres Rodríguez</w:t>
                  </w:r>
                </w:p>
                <w:p w14:paraId="78222B8C" w14:textId="46425AF0" w:rsidR="008047AC" w:rsidRPr="00A77454" w:rsidRDefault="008047AC" w:rsidP="00BB7815">
                  <w:pPr>
                    <w:pStyle w:val="Prrafodelista"/>
                    <w:spacing w:after="0" w:line="240" w:lineRule="auto"/>
                    <w:ind w:left="17"/>
                    <w:jc w:val="center"/>
                    <w:rPr>
                      <w:rFonts w:ascii="Arial" w:hAnsi="Arial" w:cs="Arial"/>
                      <w:sz w:val="24"/>
                      <w:szCs w:val="24"/>
                    </w:rPr>
                  </w:pPr>
                  <w:r>
                    <w:rPr>
                      <w:rFonts w:ascii="Arial" w:hAnsi="Arial" w:cs="Arial"/>
                      <w:sz w:val="24"/>
                      <w:szCs w:val="24"/>
                    </w:rPr>
                    <w:t xml:space="preserve">Comisionada </w:t>
                  </w:r>
                  <w:r w:rsidR="00430629" w:rsidRPr="00AA6064">
                    <w:rPr>
                      <w:rFonts w:ascii="Arial" w:hAnsi="Arial" w:cs="Arial"/>
                      <w:sz w:val="24"/>
                      <w:szCs w:val="24"/>
                    </w:rPr>
                    <w:t>e integrante del STL</w:t>
                  </w:r>
                </w:p>
                <w:p w14:paraId="51ED8B13" w14:textId="77777777" w:rsidR="008047AC" w:rsidRDefault="008047AC" w:rsidP="00BB7815">
                  <w:pPr>
                    <w:spacing w:after="160" w:line="240" w:lineRule="auto"/>
                    <w:ind w:left="17"/>
                    <w:jc w:val="center"/>
                    <w:rPr>
                      <w:rFonts w:ascii="Arial" w:hAnsi="Arial" w:cs="Arial"/>
                      <w:b/>
                      <w:sz w:val="24"/>
                      <w:szCs w:val="24"/>
                    </w:rPr>
                  </w:pPr>
                </w:p>
              </w:tc>
            </w:tr>
          </w:tbl>
          <w:p w14:paraId="2F10792D" w14:textId="77777777" w:rsidR="008047AC" w:rsidRPr="009D55E7" w:rsidRDefault="008047AC" w:rsidP="00BB7815">
            <w:pPr>
              <w:spacing w:after="160" w:line="240" w:lineRule="auto"/>
              <w:ind w:left="17"/>
              <w:jc w:val="center"/>
              <w:rPr>
                <w:rFonts w:ascii="Arial" w:hAnsi="Arial" w:cs="Arial"/>
                <w:sz w:val="24"/>
                <w:szCs w:val="24"/>
              </w:rPr>
            </w:pPr>
          </w:p>
        </w:tc>
      </w:tr>
    </w:tbl>
    <w:p w14:paraId="60FAEBBF" w14:textId="6B6AB813" w:rsidR="00105966" w:rsidRDefault="00105966" w:rsidP="009D55E7">
      <w:pPr>
        <w:pStyle w:val="Prrafodelista"/>
        <w:spacing w:after="0" w:line="240" w:lineRule="auto"/>
        <w:ind w:left="0"/>
        <w:rPr>
          <w:rFonts w:ascii="Arial" w:hAnsi="Arial" w:cs="Arial"/>
          <w:b/>
          <w:sz w:val="24"/>
          <w:szCs w:val="24"/>
        </w:rPr>
      </w:pPr>
    </w:p>
    <w:p w14:paraId="218463C0" w14:textId="6EF3826E" w:rsidR="008047AC" w:rsidRDefault="008047AC" w:rsidP="009D55E7">
      <w:pPr>
        <w:pStyle w:val="Prrafodelista"/>
        <w:spacing w:after="0" w:line="240" w:lineRule="auto"/>
        <w:ind w:left="0"/>
        <w:rPr>
          <w:rFonts w:ascii="Arial" w:hAnsi="Arial" w:cs="Arial"/>
          <w:b/>
          <w:sz w:val="24"/>
          <w:szCs w:val="24"/>
        </w:rPr>
      </w:pPr>
    </w:p>
    <w:p w14:paraId="5D66DAAB" w14:textId="77777777" w:rsidR="004530D1" w:rsidRDefault="0064213E" w:rsidP="0088506B">
      <w:pPr>
        <w:pStyle w:val="Prrafodelista"/>
        <w:spacing w:after="0" w:line="240" w:lineRule="auto"/>
        <w:ind w:left="0"/>
        <w:jc w:val="center"/>
        <w:rPr>
          <w:rFonts w:ascii="Arial" w:hAnsi="Arial" w:cs="Arial"/>
          <w:b/>
          <w:sz w:val="24"/>
          <w:szCs w:val="24"/>
        </w:rPr>
      </w:pPr>
      <w:r>
        <w:rPr>
          <w:rFonts w:ascii="Arial" w:hAnsi="Arial" w:cs="Arial"/>
          <w:b/>
          <w:sz w:val="24"/>
          <w:szCs w:val="24"/>
        </w:rPr>
        <w:t xml:space="preserve">POR EL </w:t>
      </w:r>
      <w:r w:rsidR="004530D1">
        <w:rPr>
          <w:rFonts w:ascii="Arial" w:hAnsi="Arial" w:cs="Arial"/>
          <w:b/>
          <w:sz w:val="24"/>
          <w:szCs w:val="24"/>
        </w:rPr>
        <w:t>PODER EJECUTIVO</w:t>
      </w:r>
    </w:p>
    <w:p w14:paraId="4DDFB94C" w14:textId="77777777" w:rsidR="00C547FC" w:rsidRDefault="00C547FC" w:rsidP="0088506B">
      <w:pPr>
        <w:pStyle w:val="Prrafodelista"/>
        <w:spacing w:after="0" w:line="240" w:lineRule="auto"/>
        <w:ind w:left="0"/>
        <w:jc w:val="center"/>
        <w:rPr>
          <w:rFonts w:ascii="Arial" w:hAnsi="Arial" w:cs="Arial"/>
          <w:b/>
          <w:sz w:val="24"/>
          <w:szCs w:val="24"/>
        </w:rPr>
      </w:pPr>
    </w:p>
    <w:p w14:paraId="1AD47706" w14:textId="0F09A94D" w:rsidR="00FE33B4" w:rsidRDefault="00FE33B4" w:rsidP="0088506B">
      <w:pPr>
        <w:pStyle w:val="Prrafodelista"/>
        <w:spacing w:after="0" w:line="240" w:lineRule="auto"/>
        <w:ind w:left="0"/>
        <w:jc w:val="center"/>
        <w:rPr>
          <w:rFonts w:ascii="Arial" w:hAnsi="Arial" w:cs="Arial"/>
          <w:b/>
          <w:sz w:val="24"/>
          <w:szCs w:val="24"/>
        </w:rPr>
      </w:pPr>
    </w:p>
    <w:p w14:paraId="6859545C" w14:textId="77777777" w:rsidR="008047AC" w:rsidRDefault="008047AC" w:rsidP="0088506B">
      <w:pPr>
        <w:pStyle w:val="Prrafodelista"/>
        <w:spacing w:after="0" w:line="240" w:lineRule="auto"/>
        <w:ind w:left="0"/>
        <w:jc w:val="center"/>
        <w:rPr>
          <w:rFonts w:ascii="Arial" w:hAnsi="Arial" w:cs="Arial"/>
          <w:b/>
          <w:sz w:val="24"/>
          <w:szCs w:val="24"/>
        </w:rPr>
      </w:pPr>
    </w:p>
    <w:p w14:paraId="63E6CF8F" w14:textId="7C24FF89" w:rsidR="00FE33B4" w:rsidRDefault="00FE33B4" w:rsidP="0088506B">
      <w:pPr>
        <w:pStyle w:val="Prrafodelista"/>
        <w:spacing w:after="0" w:line="240" w:lineRule="auto"/>
        <w:ind w:left="0"/>
        <w:jc w:val="center"/>
        <w:rPr>
          <w:rFonts w:ascii="Arial" w:hAnsi="Arial" w:cs="Arial"/>
          <w:b/>
          <w:sz w:val="24"/>
          <w:szCs w:val="24"/>
        </w:rPr>
      </w:pPr>
    </w:p>
    <w:p w14:paraId="326C188A" w14:textId="77777777" w:rsidR="008047AC" w:rsidRDefault="008047AC" w:rsidP="0088506B">
      <w:pPr>
        <w:pStyle w:val="Prrafodelista"/>
        <w:spacing w:after="0" w:line="240" w:lineRule="auto"/>
        <w:ind w:left="0"/>
        <w:jc w:val="center"/>
        <w:rPr>
          <w:rFonts w:ascii="Arial" w:hAnsi="Arial" w:cs="Arial"/>
          <w:b/>
          <w:sz w:val="24"/>
          <w:szCs w:val="24"/>
        </w:rPr>
      </w:pPr>
    </w:p>
    <w:p w14:paraId="28B58B80" w14:textId="77777777" w:rsidR="00C547FC" w:rsidRDefault="00C547FC" w:rsidP="00C547FC">
      <w:pPr>
        <w:pStyle w:val="Prrafodelista"/>
        <w:spacing w:after="0" w:line="240" w:lineRule="auto"/>
        <w:ind w:left="0"/>
        <w:jc w:val="center"/>
        <w:rPr>
          <w:rFonts w:ascii="Arial" w:hAnsi="Arial" w:cs="Arial"/>
          <w:sz w:val="24"/>
          <w:szCs w:val="24"/>
        </w:rPr>
      </w:pPr>
      <w:r>
        <w:rPr>
          <w:rFonts w:ascii="Arial" w:hAnsi="Arial" w:cs="Arial"/>
          <w:sz w:val="24"/>
          <w:szCs w:val="24"/>
        </w:rPr>
        <w:t>____________________________________</w:t>
      </w:r>
    </w:p>
    <w:p w14:paraId="57B56C37" w14:textId="5616625E" w:rsidR="00C547FC" w:rsidRPr="00DE519B" w:rsidRDefault="00B44149" w:rsidP="00C547FC">
      <w:pPr>
        <w:pStyle w:val="Prrafodelista"/>
        <w:spacing w:after="0" w:line="240" w:lineRule="auto"/>
        <w:ind w:left="0"/>
        <w:jc w:val="center"/>
        <w:rPr>
          <w:rFonts w:ascii="Arial" w:hAnsi="Arial" w:cs="Arial"/>
          <w:b/>
          <w:sz w:val="24"/>
          <w:szCs w:val="24"/>
        </w:rPr>
      </w:pPr>
      <w:r>
        <w:rPr>
          <w:rFonts w:ascii="Arial" w:hAnsi="Arial" w:cs="Arial"/>
          <w:b/>
          <w:sz w:val="24"/>
          <w:szCs w:val="24"/>
        </w:rPr>
        <w:t xml:space="preserve">Ing. </w:t>
      </w:r>
      <w:r w:rsidR="00CA1189">
        <w:rPr>
          <w:rFonts w:ascii="Arial" w:hAnsi="Arial" w:cs="Arial"/>
          <w:b/>
          <w:bCs/>
          <w:sz w:val="24"/>
          <w:szCs w:val="24"/>
        </w:rPr>
        <w:t>J. Jesús</w:t>
      </w:r>
      <w:r w:rsidR="005B15E0">
        <w:rPr>
          <w:rFonts w:ascii="Arial" w:hAnsi="Arial" w:cs="Arial"/>
          <w:b/>
          <w:bCs/>
          <w:sz w:val="24"/>
          <w:szCs w:val="24"/>
        </w:rPr>
        <w:t xml:space="preserve"> González Sandoval</w:t>
      </w:r>
    </w:p>
    <w:p w14:paraId="6E518267" w14:textId="77777777" w:rsidR="00745300" w:rsidRDefault="008047AC" w:rsidP="00FE33B4">
      <w:pPr>
        <w:pStyle w:val="Prrafodelista"/>
        <w:spacing w:after="0" w:line="240" w:lineRule="auto"/>
        <w:ind w:left="0"/>
        <w:jc w:val="center"/>
        <w:rPr>
          <w:rFonts w:ascii="Arial" w:hAnsi="Arial" w:cs="Arial"/>
          <w:sz w:val="24"/>
          <w:szCs w:val="24"/>
        </w:rPr>
      </w:pPr>
      <w:r>
        <w:rPr>
          <w:rFonts w:ascii="Arial" w:hAnsi="Arial" w:cs="Arial"/>
          <w:sz w:val="24"/>
          <w:szCs w:val="24"/>
        </w:rPr>
        <w:t>Asesora</w:t>
      </w:r>
      <w:r w:rsidR="00FE33B4">
        <w:rPr>
          <w:rFonts w:ascii="Arial" w:hAnsi="Arial" w:cs="Arial"/>
          <w:sz w:val="24"/>
          <w:szCs w:val="24"/>
        </w:rPr>
        <w:t xml:space="preserve"> de la Función Pública y </w:t>
      </w:r>
    </w:p>
    <w:p w14:paraId="66055517" w14:textId="711FDC40" w:rsidR="00FE33B4" w:rsidRDefault="00FE33B4" w:rsidP="00FE33B4">
      <w:pPr>
        <w:pStyle w:val="Prrafodelista"/>
        <w:spacing w:after="0" w:line="240" w:lineRule="auto"/>
        <w:ind w:left="0"/>
        <w:jc w:val="center"/>
        <w:rPr>
          <w:rFonts w:ascii="Arial" w:hAnsi="Arial" w:cs="Arial"/>
          <w:sz w:val="24"/>
          <w:szCs w:val="24"/>
        </w:rPr>
      </w:pPr>
      <w:r>
        <w:rPr>
          <w:rFonts w:ascii="Arial" w:hAnsi="Arial" w:cs="Arial"/>
          <w:sz w:val="24"/>
          <w:szCs w:val="24"/>
        </w:rPr>
        <w:t>Representante</w:t>
      </w:r>
      <w:r w:rsidR="008047AC">
        <w:rPr>
          <w:rFonts w:ascii="Arial" w:hAnsi="Arial" w:cs="Arial"/>
          <w:sz w:val="24"/>
          <w:szCs w:val="24"/>
        </w:rPr>
        <w:t xml:space="preserve"> Suplente</w:t>
      </w:r>
      <w:r>
        <w:rPr>
          <w:rFonts w:ascii="Arial" w:hAnsi="Arial" w:cs="Arial"/>
          <w:sz w:val="24"/>
          <w:szCs w:val="24"/>
        </w:rPr>
        <w:t xml:space="preserve"> ante el STL</w:t>
      </w:r>
    </w:p>
    <w:p w14:paraId="759E4EC2" w14:textId="77777777" w:rsidR="00C547FC" w:rsidRDefault="00C547FC" w:rsidP="0088506B">
      <w:pPr>
        <w:pStyle w:val="Prrafodelista"/>
        <w:spacing w:after="0" w:line="240" w:lineRule="auto"/>
        <w:ind w:left="0"/>
        <w:jc w:val="center"/>
        <w:rPr>
          <w:rFonts w:ascii="Arial" w:hAnsi="Arial" w:cs="Arial"/>
          <w:b/>
          <w:sz w:val="24"/>
          <w:szCs w:val="24"/>
        </w:rPr>
      </w:pPr>
    </w:p>
    <w:p w14:paraId="045E43AF" w14:textId="2F5732AB" w:rsidR="00AA6064" w:rsidRDefault="00AA6064" w:rsidP="00AA6064">
      <w:pPr>
        <w:pStyle w:val="Prrafodelista"/>
        <w:spacing w:after="0" w:line="240" w:lineRule="auto"/>
        <w:ind w:left="0"/>
        <w:rPr>
          <w:rFonts w:ascii="Arial" w:eastAsia="Calibri" w:hAnsi="Arial" w:cs="Arial"/>
          <w:b/>
          <w:sz w:val="24"/>
          <w:szCs w:val="24"/>
        </w:rPr>
      </w:pPr>
    </w:p>
    <w:p w14:paraId="56A104A9" w14:textId="77777777" w:rsidR="00E33FFF" w:rsidRDefault="00E33FFF" w:rsidP="00E33FFF">
      <w:pPr>
        <w:pStyle w:val="Prrafodelista"/>
        <w:spacing w:after="0" w:line="240" w:lineRule="auto"/>
        <w:ind w:left="0"/>
        <w:jc w:val="both"/>
        <w:rPr>
          <w:rFonts w:ascii="Arial" w:hAnsi="Arial" w:cs="Arial"/>
          <w:sz w:val="18"/>
          <w:szCs w:val="24"/>
        </w:rPr>
      </w:pPr>
    </w:p>
    <w:p w14:paraId="7A3CAC78" w14:textId="77777777" w:rsidR="004530D1" w:rsidRDefault="00E33FFF" w:rsidP="0064213E">
      <w:pPr>
        <w:pStyle w:val="Prrafodelista"/>
        <w:spacing w:after="0" w:line="240" w:lineRule="auto"/>
        <w:ind w:left="0"/>
        <w:jc w:val="center"/>
        <w:rPr>
          <w:rFonts w:ascii="Arial" w:eastAsia="Calibri" w:hAnsi="Arial" w:cs="Arial"/>
          <w:b/>
          <w:sz w:val="24"/>
          <w:szCs w:val="24"/>
        </w:rPr>
      </w:pPr>
      <w:r>
        <w:rPr>
          <w:rFonts w:ascii="Arial" w:eastAsia="Calibri" w:hAnsi="Arial" w:cs="Arial"/>
          <w:b/>
          <w:sz w:val="24"/>
          <w:szCs w:val="24"/>
        </w:rPr>
        <w:t xml:space="preserve">POR EL </w:t>
      </w:r>
      <w:r w:rsidR="004530D1" w:rsidRPr="00DE519B">
        <w:rPr>
          <w:rFonts w:ascii="Arial" w:eastAsia="Calibri" w:hAnsi="Arial" w:cs="Arial"/>
          <w:b/>
          <w:sz w:val="24"/>
          <w:szCs w:val="24"/>
        </w:rPr>
        <w:t>PODER LEGISLATIV</w:t>
      </w:r>
      <w:r w:rsidR="004530D1">
        <w:rPr>
          <w:rFonts w:ascii="Arial" w:eastAsia="Calibri" w:hAnsi="Arial" w:cs="Arial"/>
          <w:b/>
          <w:sz w:val="24"/>
          <w:szCs w:val="24"/>
        </w:rPr>
        <w:t>O</w:t>
      </w:r>
    </w:p>
    <w:p w14:paraId="04B17913" w14:textId="77777777" w:rsidR="00C51774" w:rsidRDefault="00C51774" w:rsidP="0064213E">
      <w:pPr>
        <w:pStyle w:val="Prrafodelista"/>
        <w:spacing w:after="0" w:line="240" w:lineRule="auto"/>
        <w:ind w:left="0"/>
        <w:rPr>
          <w:rFonts w:ascii="Arial" w:eastAsia="Calibri" w:hAnsi="Arial" w:cs="Arial"/>
          <w:b/>
          <w:sz w:val="24"/>
          <w:szCs w:val="24"/>
        </w:rPr>
      </w:pPr>
    </w:p>
    <w:p w14:paraId="277E7C96" w14:textId="77777777" w:rsidR="00FE33B4" w:rsidRDefault="00FE33B4" w:rsidP="0064213E">
      <w:pPr>
        <w:pStyle w:val="Prrafodelista"/>
        <w:spacing w:after="0" w:line="240" w:lineRule="auto"/>
        <w:ind w:left="0"/>
        <w:rPr>
          <w:rFonts w:ascii="Arial" w:eastAsia="Calibri" w:hAnsi="Arial" w:cs="Arial"/>
          <w:b/>
          <w:sz w:val="24"/>
          <w:szCs w:val="24"/>
        </w:rPr>
      </w:pPr>
    </w:p>
    <w:p w14:paraId="3A7E4030" w14:textId="4606393E" w:rsidR="004F6D8B" w:rsidRDefault="004F6D8B" w:rsidP="0064213E">
      <w:pPr>
        <w:pStyle w:val="Prrafodelista"/>
        <w:spacing w:after="0" w:line="240" w:lineRule="auto"/>
        <w:ind w:left="0"/>
        <w:rPr>
          <w:rFonts w:ascii="Arial" w:eastAsia="Calibri" w:hAnsi="Arial" w:cs="Arial"/>
          <w:b/>
          <w:sz w:val="24"/>
          <w:szCs w:val="24"/>
        </w:rPr>
      </w:pPr>
    </w:p>
    <w:p w14:paraId="6211CBEC" w14:textId="77777777" w:rsidR="008047AC" w:rsidRDefault="008047AC" w:rsidP="0064213E">
      <w:pPr>
        <w:pStyle w:val="Prrafodelista"/>
        <w:spacing w:after="0" w:line="240" w:lineRule="auto"/>
        <w:ind w:left="0"/>
        <w:rPr>
          <w:rFonts w:ascii="Arial" w:eastAsia="Calibri" w:hAnsi="Arial" w:cs="Arial"/>
          <w:b/>
          <w:sz w:val="24"/>
          <w:szCs w:val="24"/>
        </w:rPr>
      </w:pPr>
    </w:p>
    <w:p w14:paraId="18714609" w14:textId="77777777" w:rsidR="004530D1" w:rsidRPr="000376F9" w:rsidRDefault="000376F9" w:rsidP="0064213E">
      <w:pPr>
        <w:pStyle w:val="Prrafodelista"/>
        <w:spacing w:after="0" w:line="240" w:lineRule="auto"/>
        <w:ind w:left="0"/>
        <w:jc w:val="center"/>
        <w:rPr>
          <w:rFonts w:ascii="Arial" w:eastAsia="Calibri" w:hAnsi="Arial" w:cs="Arial"/>
          <w:sz w:val="24"/>
          <w:szCs w:val="24"/>
        </w:rPr>
      </w:pPr>
      <w:r w:rsidRPr="000376F9">
        <w:rPr>
          <w:rFonts w:ascii="Arial" w:eastAsia="Calibri" w:hAnsi="Arial" w:cs="Arial"/>
          <w:sz w:val="24"/>
          <w:szCs w:val="24"/>
        </w:rPr>
        <w:t>_______________________________</w:t>
      </w:r>
    </w:p>
    <w:p w14:paraId="4C987D84" w14:textId="77777777" w:rsidR="004530D1" w:rsidRPr="00DE519B" w:rsidRDefault="004530D1" w:rsidP="0064213E">
      <w:pPr>
        <w:pStyle w:val="Prrafodelista"/>
        <w:spacing w:after="0" w:line="240" w:lineRule="auto"/>
        <w:ind w:left="0"/>
        <w:jc w:val="center"/>
        <w:rPr>
          <w:rFonts w:ascii="Arial" w:eastAsia="Calibri" w:hAnsi="Arial" w:cs="Arial"/>
          <w:b/>
          <w:sz w:val="24"/>
          <w:szCs w:val="24"/>
        </w:rPr>
      </w:pPr>
      <w:r w:rsidRPr="00DE519B">
        <w:rPr>
          <w:rFonts w:ascii="Arial" w:eastAsia="Calibri" w:hAnsi="Arial" w:cs="Arial"/>
          <w:b/>
          <w:sz w:val="24"/>
          <w:szCs w:val="24"/>
        </w:rPr>
        <w:t xml:space="preserve">Lic. </w:t>
      </w:r>
      <w:r w:rsidR="000D72A3">
        <w:rPr>
          <w:rFonts w:ascii="Arial" w:eastAsia="Calibri" w:hAnsi="Arial" w:cs="Arial"/>
          <w:b/>
          <w:sz w:val="24"/>
          <w:szCs w:val="24"/>
        </w:rPr>
        <w:t>Ana Lidia Longoria Cid</w:t>
      </w:r>
    </w:p>
    <w:p w14:paraId="56467591" w14:textId="255E1A7F" w:rsidR="00430629" w:rsidRDefault="000D72A3" w:rsidP="00FE33B4">
      <w:pPr>
        <w:pStyle w:val="Prrafodelista"/>
        <w:spacing w:after="0" w:line="240" w:lineRule="auto"/>
        <w:ind w:left="0"/>
        <w:jc w:val="center"/>
        <w:rPr>
          <w:rFonts w:ascii="Arial" w:eastAsia="Calibri" w:hAnsi="Arial" w:cs="Arial"/>
          <w:sz w:val="24"/>
          <w:szCs w:val="24"/>
        </w:rPr>
      </w:pPr>
      <w:r>
        <w:rPr>
          <w:rFonts w:ascii="Arial" w:eastAsia="Calibri" w:hAnsi="Arial" w:cs="Arial"/>
          <w:sz w:val="24"/>
          <w:szCs w:val="24"/>
        </w:rPr>
        <w:t xml:space="preserve">Representante </w:t>
      </w:r>
      <w:r w:rsidR="0084139E">
        <w:rPr>
          <w:rFonts w:ascii="Arial" w:eastAsia="Calibri" w:hAnsi="Arial" w:cs="Arial"/>
          <w:sz w:val="24"/>
          <w:szCs w:val="24"/>
        </w:rPr>
        <w:t xml:space="preserve">de </w:t>
      </w:r>
      <w:r w:rsidR="004530D1">
        <w:rPr>
          <w:rFonts w:ascii="Arial" w:eastAsia="Calibri" w:hAnsi="Arial" w:cs="Arial"/>
          <w:sz w:val="24"/>
          <w:szCs w:val="24"/>
        </w:rPr>
        <w:t>la Legislatura</w:t>
      </w:r>
      <w:r w:rsidR="00430629">
        <w:rPr>
          <w:rFonts w:ascii="Arial" w:eastAsia="Calibri" w:hAnsi="Arial" w:cs="Arial"/>
          <w:sz w:val="24"/>
          <w:szCs w:val="24"/>
        </w:rPr>
        <w:t xml:space="preserve"> del Estado</w:t>
      </w:r>
    </w:p>
    <w:p w14:paraId="11141E47" w14:textId="262B4F68" w:rsidR="00FE33B4" w:rsidRDefault="00FE33B4" w:rsidP="00FE33B4">
      <w:pPr>
        <w:pStyle w:val="Prrafodelista"/>
        <w:spacing w:after="0" w:line="240" w:lineRule="auto"/>
        <w:ind w:left="0"/>
        <w:jc w:val="center"/>
        <w:rPr>
          <w:rFonts w:ascii="Arial" w:eastAsia="Calibri" w:hAnsi="Arial" w:cs="Arial"/>
          <w:sz w:val="24"/>
          <w:szCs w:val="24"/>
        </w:rPr>
      </w:pPr>
      <w:r>
        <w:rPr>
          <w:rFonts w:ascii="Arial" w:eastAsia="Calibri" w:hAnsi="Arial" w:cs="Arial"/>
          <w:sz w:val="24"/>
          <w:szCs w:val="24"/>
        </w:rPr>
        <w:t>ante el STL</w:t>
      </w:r>
    </w:p>
    <w:p w14:paraId="4BDA3DCB" w14:textId="77777777" w:rsidR="004530D1" w:rsidRDefault="004530D1" w:rsidP="0064213E">
      <w:pPr>
        <w:pStyle w:val="Prrafodelista"/>
        <w:spacing w:after="0" w:line="240" w:lineRule="auto"/>
        <w:ind w:left="0"/>
        <w:jc w:val="center"/>
        <w:rPr>
          <w:rFonts w:ascii="Arial" w:eastAsia="Calibri" w:hAnsi="Arial" w:cs="Arial"/>
          <w:sz w:val="24"/>
          <w:szCs w:val="24"/>
        </w:rPr>
      </w:pPr>
    </w:p>
    <w:p w14:paraId="0E8170D6" w14:textId="231B4FF5" w:rsidR="0098738F" w:rsidRDefault="0098738F" w:rsidP="0064213E">
      <w:pPr>
        <w:spacing w:after="0" w:line="259" w:lineRule="auto"/>
        <w:jc w:val="both"/>
        <w:rPr>
          <w:rFonts w:ascii="Arial" w:hAnsi="Arial" w:cs="Arial"/>
          <w:sz w:val="20"/>
          <w:szCs w:val="24"/>
        </w:rPr>
      </w:pPr>
    </w:p>
    <w:p w14:paraId="69D73335" w14:textId="77777777" w:rsidR="00981B87" w:rsidRDefault="00981B87" w:rsidP="0064213E">
      <w:pPr>
        <w:spacing w:after="0" w:line="259" w:lineRule="auto"/>
        <w:jc w:val="both"/>
        <w:rPr>
          <w:rFonts w:ascii="Arial" w:hAnsi="Arial" w:cs="Arial"/>
          <w:sz w:val="20"/>
          <w:szCs w:val="24"/>
        </w:rPr>
      </w:pPr>
    </w:p>
    <w:p w14:paraId="1F514578" w14:textId="77777777" w:rsidR="00430629" w:rsidRPr="00FE33B4" w:rsidRDefault="00430629" w:rsidP="00430629">
      <w:pPr>
        <w:pStyle w:val="Prrafodelista"/>
        <w:spacing w:after="0" w:line="240" w:lineRule="auto"/>
        <w:ind w:left="0"/>
        <w:jc w:val="both"/>
        <w:rPr>
          <w:rFonts w:ascii="Arial" w:eastAsia="Calibri" w:hAnsi="Arial" w:cs="Arial"/>
          <w:b/>
          <w:szCs w:val="24"/>
        </w:rPr>
      </w:pPr>
      <w:r w:rsidRPr="00E33FFF">
        <w:rPr>
          <w:rFonts w:ascii="Arial" w:hAnsi="Arial" w:cs="Arial"/>
          <w:sz w:val="18"/>
          <w:szCs w:val="24"/>
        </w:rPr>
        <w:t xml:space="preserve">Esta foja corresponde al Acta de la </w:t>
      </w:r>
      <w:r>
        <w:rPr>
          <w:rFonts w:ascii="Arial" w:hAnsi="Arial" w:cs="Arial"/>
          <w:sz w:val="18"/>
          <w:szCs w:val="24"/>
        </w:rPr>
        <w:t>Trigésima</w:t>
      </w:r>
      <w:r w:rsidRPr="00E33FFF">
        <w:rPr>
          <w:rFonts w:ascii="Arial" w:hAnsi="Arial" w:cs="Arial"/>
          <w:sz w:val="18"/>
          <w:szCs w:val="24"/>
        </w:rPr>
        <w:t xml:space="preserve"> Sesión Ordinaria del Secretariado Técnico Local de Gobierno Abierto, llevada a ca</w:t>
      </w:r>
      <w:r>
        <w:rPr>
          <w:rFonts w:ascii="Arial" w:hAnsi="Arial" w:cs="Arial"/>
          <w:sz w:val="18"/>
          <w:szCs w:val="24"/>
        </w:rPr>
        <w:t>bo el día cuatro de noviembre de dos mil diecinueve</w:t>
      </w:r>
      <w:r w:rsidRPr="00E33FFF">
        <w:rPr>
          <w:rFonts w:ascii="Arial" w:hAnsi="Arial" w:cs="Arial"/>
          <w:sz w:val="18"/>
          <w:szCs w:val="24"/>
        </w:rPr>
        <w:t>, en las instalaciones del Instituto Zacatecano de Transparencia, Acceso a la Información y Protección de Datos Personales.</w:t>
      </w:r>
    </w:p>
    <w:p w14:paraId="0BE2BFA0" w14:textId="77777777" w:rsidR="00430629" w:rsidRDefault="00430629" w:rsidP="00430629">
      <w:pPr>
        <w:pStyle w:val="Prrafodelista"/>
        <w:spacing w:after="0" w:line="240" w:lineRule="auto"/>
        <w:ind w:left="0"/>
        <w:jc w:val="center"/>
        <w:rPr>
          <w:rFonts w:ascii="Arial" w:eastAsia="Calibri" w:hAnsi="Arial" w:cs="Arial"/>
          <w:b/>
          <w:sz w:val="24"/>
          <w:szCs w:val="24"/>
        </w:rPr>
      </w:pPr>
    </w:p>
    <w:p w14:paraId="2443875F" w14:textId="77777777" w:rsidR="00A77454" w:rsidRDefault="00A77454" w:rsidP="0088506B">
      <w:pPr>
        <w:spacing w:after="0" w:line="259" w:lineRule="auto"/>
        <w:jc w:val="center"/>
        <w:rPr>
          <w:rFonts w:ascii="Arial" w:hAnsi="Arial" w:cs="Arial"/>
          <w:b/>
          <w:sz w:val="20"/>
          <w:szCs w:val="24"/>
        </w:rPr>
      </w:pPr>
    </w:p>
    <w:tbl>
      <w:tblPr>
        <w:tblStyle w:val="Tablaconcuadrcula"/>
        <w:tblW w:w="5110" w:type="dxa"/>
        <w:jc w:val="center"/>
        <w:tblBorders>
          <w:top w:val="none" w:sz="0" w:space="0" w:color="auto"/>
          <w:bottom w:val="none" w:sz="0" w:space="0" w:color="auto"/>
          <w:right w:val="none" w:sz="0" w:space="0" w:color="auto"/>
        </w:tblBorders>
        <w:tblLook w:val="04A0" w:firstRow="1" w:lastRow="0" w:firstColumn="1" w:lastColumn="0" w:noHBand="0" w:noVBand="1"/>
      </w:tblPr>
      <w:tblGrid>
        <w:gridCol w:w="5110"/>
      </w:tblGrid>
      <w:tr w:rsidR="00E33FFF" w14:paraId="14555511" w14:textId="77777777" w:rsidTr="00851B4E">
        <w:trPr>
          <w:trHeight w:val="605"/>
          <w:jc w:val="center"/>
        </w:trPr>
        <w:tc>
          <w:tcPr>
            <w:tcW w:w="5110" w:type="dxa"/>
            <w:tcBorders>
              <w:top w:val="nil"/>
              <w:left w:val="nil"/>
              <w:bottom w:val="nil"/>
              <w:right w:val="nil"/>
            </w:tcBorders>
          </w:tcPr>
          <w:p w14:paraId="4DACFA9D" w14:textId="77777777" w:rsidR="00E33FFF" w:rsidRDefault="00E33FFF" w:rsidP="007100B7">
            <w:pPr>
              <w:spacing w:after="0" w:line="259" w:lineRule="auto"/>
              <w:jc w:val="center"/>
              <w:rPr>
                <w:rFonts w:ascii="Arial" w:hAnsi="Arial" w:cs="Arial"/>
                <w:b/>
                <w:sz w:val="24"/>
                <w:szCs w:val="24"/>
              </w:rPr>
            </w:pPr>
            <w:r>
              <w:rPr>
                <w:rFonts w:ascii="Arial" w:hAnsi="Arial" w:cs="Arial"/>
                <w:b/>
                <w:sz w:val="24"/>
                <w:szCs w:val="24"/>
              </w:rPr>
              <w:t xml:space="preserve">POR EL </w:t>
            </w:r>
            <w:r w:rsidRPr="0088506B">
              <w:rPr>
                <w:rFonts w:ascii="Arial" w:hAnsi="Arial" w:cs="Arial"/>
                <w:b/>
                <w:sz w:val="24"/>
                <w:szCs w:val="24"/>
              </w:rPr>
              <w:t>PODER JUDICIAL</w:t>
            </w:r>
          </w:p>
          <w:p w14:paraId="00172E3C" w14:textId="77777777" w:rsidR="00E33FFF" w:rsidRDefault="00E33FFF" w:rsidP="0087117F">
            <w:pPr>
              <w:spacing w:after="0" w:line="240" w:lineRule="auto"/>
              <w:jc w:val="center"/>
              <w:rPr>
                <w:rFonts w:ascii="Arial" w:hAnsi="Arial" w:cs="Arial"/>
                <w:b/>
                <w:sz w:val="24"/>
                <w:szCs w:val="24"/>
              </w:rPr>
            </w:pPr>
          </w:p>
        </w:tc>
      </w:tr>
      <w:tr w:rsidR="00E33FFF" w14:paraId="694E84C9" w14:textId="77777777" w:rsidTr="00851B4E">
        <w:trPr>
          <w:trHeight w:val="876"/>
          <w:jc w:val="center"/>
        </w:trPr>
        <w:tc>
          <w:tcPr>
            <w:tcW w:w="5110" w:type="dxa"/>
            <w:tcBorders>
              <w:top w:val="nil"/>
              <w:left w:val="nil"/>
              <w:bottom w:val="single" w:sz="4" w:space="0" w:color="auto"/>
              <w:right w:val="nil"/>
            </w:tcBorders>
          </w:tcPr>
          <w:p w14:paraId="28AD3988" w14:textId="5FC91418" w:rsidR="00E33FFF" w:rsidRDefault="00E33FFF" w:rsidP="0087117F">
            <w:pPr>
              <w:spacing w:after="0" w:line="240" w:lineRule="auto"/>
              <w:rPr>
                <w:rFonts w:ascii="Arial" w:hAnsi="Arial" w:cs="Arial"/>
                <w:b/>
                <w:sz w:val="24"/>
                <w:szCs w:val="24"/>
              </w:rPr>
            </w:pPr>
          </w:p>
          <w:p w14:paraId="3692A578" w14:textId="77777777" w:rsidR="008047AC" w:rsidRDefault="008047AC" w:rsidP="0087117F">
            <w:pPr>
              <w:spacing w:after="0" w:line="240" w:lineRule="auto"/>
              <w:rPr>
                <w:rFonts w:ascii="Arial" w:hAnsi="Arial" w:cs="Arial"/>
                <w:b/>
                <w:sz w:val="24"/>
                <w:szCs w:val="24"/>
              </w:rPr>
            </w:pPr>
          </w:p>
          <w:p w14:paraId="1884DB10" w14:textId="77777777" w:rsidR="00E33FFF" w:rsidRDefault="00E33FFF" w:rsidP="0087117F">
            <w:pPr>
              <w:spacing w:after="0" w:line="240" w:lineRule="auto"/>
              <w:rPr>
                <w:rFonts w:ascii="Arial" w:hAnsi="Arial" w:cs="Arial"/>
                <w:b/>
                <w:sz w:val="24"/>
                <w:szCs w:val="24"/>
              </w:rPr>
            </w:pPr>
          </w:p>
          <w:p w14:paraId="3BD4AF1B" w14:textId="77777777" w:rsidR="00E33FFF" w:rsidRDefault="00E33FFF" w:rsidP="0087117F">
            <w:pPr>
              <w:spacing w:after="0" w:line="240" w:lineRule="auto"/>
              <w:jc w:val="center"/>
              <w:rPr>
                <w:rFonts w:ascii="Arial" w:hAnsi="Arial" w:cs="Arial"/>
                <w:b/>
                <w:sz w:val="24"/>
                <w:szCs w:val="24"/>
              </w:rPr>
            </w:pPr>
          </w:p>
        </w:tc>
      </w:tr>
      <w:tr w:rsidR="00E33FFF" w:rsidRPr="009D55E7" w14:paraId="5577E226" w14:textId="77777777" w:rsidTr="00851B4E">
        <w:trPr>
          <w:trHeight w:val="924"/>
          <w:jc w:val="center"/>
        </w:trPr>
        <w:tc>
          <w:tcPr>
            <w:tcW w:w="5110" w:type="dxa"/>
            <w:tcBorders>
              <w:top w:val="single" w:sz="4" w:space="0" w:color="auto"/>
              <w:left w:val="nil"/>
              <w:bottom w:val="nil"/>
              <w:right w:val="nil"/>
            </w:tcBorders>
          </w:tcPr>
          <w:p w14:paraId="0448F508" w14:textId="77777777" w:rsidR="00E33FFF" w:rsidRDefault="00E33FFF" w:rsidP="007100B7">
            <w:pPr>
              <w:spacing w:after="0" w:line="259" w:lineRule="auto"/>
              <w:jc w:val="center"/>
              <w:rPr>
                <w:rFonts w:ascii="Arial" w:eastAsia="Calibri" w:hAnsi="Arial" w:cs="Arial"/>
                <w:b/>
                <w:sz w:val="24"/>
                <w:szCs w:val="24"/>
              </w:rPr>
            </w:pPr>
            <w:r w:rsidRPr="00B455D7">
              <w:rPr>
                <w:rFonts w:ascii="Arial" w:eastAsia="Calibri" w:hAnsi="Arial" w:cs="Arial"/>
                <w:b/>
                <w:sz w:val="24"/>
                <w:szCs w:val="24"/>
              </w:rPr>
              <w:t>Mtra. Nadia Paola Hernández</w:t>
            </w:r>
          </w:p>
          <w:p w14:paraId="7DECD77E" w14:textId="77777777" w:rsidR="00E33FFF" w:rsidRPr="00851B4E" w:rsidRDefault="00EA45E7" w:rsidP="00851B4E">
            <w:pPr>
              <w:pStyle w:val="Prrafodelista"/>
              <w:spacing w:after="0" w:line="240" w:lineRule="auto"/>
              <w:ind w:left="0"/>
              <w:jc w:val="center"/>
              <w:rPr>
                <w:rFonts w:ascii="Arial" w:eastAsia="Calibri" w:hAnsi="Arial" w:cs="Arial"/>
                <w:sz w:val="24"/>
                <w:szCs w:val="24"/>
              </w:rPr>
            </w:pPr>
            <w:r>
              <w:rPr>
                <w:rFonts w:ascii="Arial" w:eastAsia="Calibri" w:hAnsi="Arial" w:cs="Arial"/>
                <w:sz w:val="24"/>
                <w:szCs w:val="24"/>
              </w:rPr>
              <w:t xml:space="preserve">Representante del </w:t>
            </w:r>
            <w:r w:rsidR="00851B4E">
              <w:rPr>
                <w:rFonts w:ascii="Arial" w:eastAsia="Calibri" w:hAnsi="Arial" w:cs="Arial"/>
                <w:sz w:val="24"/>
                <w:szCs w:val="24"/>
              </w:rPr>
              <w:t>Poder Judicial ante el STL</w:t>
            </w:r>
          </w:p>
          <w:p w14:paraId="021407B2" w14:textId="77777777" w:rsidR="00E33FFF" w:rsidRPr="007100B7" w:rsidRDefault="00E33FFF" w:rsidP="0087117F">
            <w:pPr>
              <w:spacing w:after="0" w:line="259" w:lineRule="auto"/>
              <w:jc w:val="center"/>
              <w:rPr>
                <w:rFonts w:ascii="Arial" w:hAnsi="Arial" w:cs="Arial"/>
                <w:b/>
                <w:sz w:val="24"/>
                <w:szCs w:val="24"/>
              </w:rPr>
            </w:pPr>
          </w:p>
        </w:tc>
      </w:tr>
      <w:tr w:rsidR="00B44149" w14:paraId="4D646025" w14:textId="77777777" w:rsidTr="00BB7815">
        <w:trPr>
          <w:trHeight w:val="605"/>
          <w:jc w:val="center"/>
        </w:trPr>
        <w:tc>
          <w:tcPr>
            <w:tcW w:w="5110" w:type="dxa"/>
            <w:tcBorders>
              <w:top w:val="nil"/>
              <w:left w:val="nil"/>
              <w:bottom w:val="nil"/>
              <w:right w:val="nil"/>
            </w:tcBorders>
          </w:tcPr>
          <w:p w14:paraId="0CE6B600" w14:textId="77777777" w:rsidR="00981B87" w:rsidRDefault="00981B87" w:rsidP="00BB7815">
            <w:pPr>
              <w:spacing w:after="0" w:line="259" w:lineRule="auto"/>
              <w:jc w:val="center"/>
              <w:rPr>
                <w:rFonts w:ascii="Arial" w:hAnsi="Arial" w:cs="Arial"/>
                <w:b/>
                <w:sz w:val="24"/>
                <w:szCs w:val="24"/>
              </w:rPr>
            </w:pPr>
          </w:p>
          <w:p w14:paraId="19324F74" w14:textId="09E0C8A3" w:rsidR="00B44149" w:rsidRDefault="00B44149" w:rsidP="00BB7815">
            <w:pPr>
              <w:spacing w:after="0" w:line="259" w:lineRule="auto"/>
              <w:jc w:val="center"/>
              <w:rPr>
                <w:rFonts w:ascii="Arial" w:hAnsi="Arial" w:cs="Arial"/>
                <w:b/>
                <w:sz w:val="24"/>
                <w:szCs w:val="24"/>
              </w:rPr>
            </w:pPr>
            <w:r>
              <w:rPr>
                <w:rFonts w:ascii="Arial" w:hAnsi="Arial" w:cs="Arial"/>
                <w:b/>
                <w:sz w:val="24"/>
                <w:szCs w:val="24"/>
              </w:rPr>
              <w:t>POR ORGANISMOS AUTÓNOMOS</w:t>
            </w:r>
          </w:p>
          <w:p w14:paraId="3A1EDF2C" w14:textId="77777777" w:rsidR="00B44149" w:rsidRDefault="00B44149" w:rsidP="00BB7815">
            <w:pPr>
              <w:spacing w:after="0" w:line="240" w:lineRule="auto"/>
              <w:jc w:val="center"/>
              <w:rPr>
                <w:rFonts w:ascii="Arial" w:hAnsi="Arial" w:cs="Arial"/>
                <w:b/>
                <w:sz w:val="24"/>
                <w:szCs w:val="24"/>
              </w:rPr>
            </w:pPr>
          </w:p>
        </w:tc>
      </w:tr>
      <w:tr w:rsidR="00B44149" w14:paraId="7CD09617" w14:textId="77777777" w:rsidTr="00BB7815">
        <w:trPr>
          <w:trHeight w:val="876"/>
          <w:jc w:val="center"/>
        </w:trPr>
        <w:tc>
          <w:tcPr>
            <w:tcW w:w="5110" w:type="dxa"/>
            <w:tcBorders>
              <w:top w:val="nil"/>
              <w:left w:val="nil"/>
              <w:bottom w:val="single" w:sz="4" w:space="0" w:color="auto"/>
              <w:right w:val="nil"/>
            </w:tcBorders>
          </w:tcPr>
          <w:p w14:paraId="1EC93805" w14:textId="77777777" w:rsidR="00B44149" w:rsidRDefault="00B44149" w:rsidP="00BB7815">
            <w:pPr>
              <w:spacing w:after="0" w:line="240" w:lineRule="auto"/>
              <w:rPr>
                <w:rFonts w:ascii="Arial" w:hAnsi="Arial" w:cs="Arial"/>
                <w:b/>
                <w:sz w:val="24"/>
                <w:szCs w:val="24"/>
              </w:rPr>
            </w:pPr>
          </w:p>
          <w:p w14:paraId="740AE3C1" w14:textId="77777777" w:rsidR="00B44149" w:rsidRDefault="00B44149" w:rsidP="00BB7815">
            <w:pPr>
              <w:spacing w:after="0" w:line="240" w:lineRule="auto"/>
              <w:rPr>
                <w:rFonts w:ascii="Arial" w:hAnsi="Arial" w:cs="Arial"/>
                <w:b/>
                <w:sz w:val="24"/>
                <w:szCs w:val="24"/>
              </w:rPr>
            </w:pPr>
          </w:p>
          <w:p w14:paraId="60D0621D" w14:textId="77777777" w:rsidR="00B44149" w:rsidRDefault="00B44149" w:rsidP="00BB7815">
            <w:pPr>
              <w:spacing w:after="0" w:line="240" w:lineRule="auto"/>
              <w:rPr>
                <w:rFonts w:ascii="Arial" w:hAnsi="Arial" w:cs="Arial"/>
                <w:b/>
                <w:sz w:val="24"/>
                <w:szCs w:val="24"/>
              </w:rPr>
            </w:pPr>
          </w:p>
          <w:p w14:paraId="3550EE3E" w14:textId="77777777" w:rsidR="00B44149" w:rsidRDefault="00B44149" w:rsidP="00BB7815">
            <w:pPr>
              <w:spacing w:after="0" w:line="240" w:lineRule="auto"/>
              <w:jc w:val="center"/>
              <w:rPr>
                <w:rFonts w:ascii="Arial" w:hAnsi="Arial" w:cs="Arial"/>
                <w:b/>
                <w:sz w:val="24"/>
                <w:szCs w:val="24"/>
              </w:rPr>
            </w:pPr>
          </w:p>
        </w:tc>
      </w:tr>
      <w:tr w:rsidR="00B44149" w:rsidRPr="007100B7" w14:paraId="1B54357C" w14:textId="77777777" w:rsidTr="00BB7815">
        <w:trPr>
          <w:trHeight w:val="924"/>
          <w:jc w:val="center"/>
        </w:trPr>
        <w:tc>
          <w:tcPr>
            <w:tcW w:w="5110" w:type="dxa"/>
            <w:tcBorders>
              <w:top w:val="single" w:sz="4" w:space="0" w:color="auto"/>
              <w:left w:val="nil"/>
              <w:bottom w:val="nil"/>
              <w:right w:val="nil"/>
            </w:tcBorders>
          </w:tcPr>
          <w:p w14:paraId="691ADAD4" w14:textId="27BD9B69" w:rsidR="00B44149" w:rsidRPr="00B44149" w:rsidRDefault="00B44149" w:rsidP="00BB7815">
            <w:pPr>
              <w:spacing w:after="0" w:line="259" w:lineRule="auto"/>
              <w:jc w:val="center"/>
              <w:rPr>
                <w:rFonts w:ascii="Arial" w:eastAsia="Calibri" w:hAnsi="Arial" w:cs="Arial"/>
                <w:b/>
                <w:bCs/>
                <w:sz w:val="24"/>
                <w:szCs w:val="24"/>
              </w:rPr>
            </w:pPr>
            <w:r>
              <w:rPr>
                <w:rFonts w:ascii="Arial" w:hAnsi="Arial" w:cs="Arial"/>
                <w:b/>
                <w:bCs/>
                <w:sz w:val="24"/>
                <w:szCs w:val="24"/>
              </w:rPr>
              <w:t xml:space="preserve">Lic. </w:t>
            </w:r>
            <w:r w:rsidRPr="00B44149">
              <w:rPr>
                <w:rFonts w:ascii="Arial" w:hAnsi="Arial" w:cs="Arial"/>
                <w:b/>
                <w:bCs/>
                <w:sz w:val="24"/>
                <w:szCs w:val="24"/>
              </w:rPr>
              <w:t>Mayra Griselda Ruvalcaba Moreno</w:t>
            </w:r>
          </w:p>
          <w:p w14:paraId="4649D533" w14:textId="7CDCAEE9" w:rsidR="00B44149" w:rsidRPr="00851B4E" w:rsidRDefault="00B44149" w:rsidP="00BB7815">
            <w:pPr>
              <w:pStyle w:val="Prrafodelista"/>
              <w:spacing w:after="0" w:line="240" w:lineRule="auto"/>
              <w:ind w:left="0"/>
              <w:jc w:val="center"/>
              <w:rPr>
                <w:rFonts w:ascii="Arial" w:eastAsia="Calibri" w:hAnsi="Arial" w:cs="Arial"/>
                <w:sz w:val="24"/>
                <w:szCs w:val="24"/>
              </w:rPr>
            </w:pPr>
            <w:r>
              <w:rPr>
                <w:rFonts w:ascii="Arial" w:eastAsia="Calibri" w:hAnsi="Arial" w:cs="Arial"/>
                <w:sz w:val="24"/>
                <w:szCs w:val="24"/>
              </w:rPr>
              <w:t>Representante de la Comisión de Derechos Humanos del Estado de Zacatecas ante el STL</w:t>
            </w:r>
          </w:p>
          <w:p w14:paraId="1984EBBB" w14:textId="77777777" w:rsidR="00B44149" w:rsidRPr="007100B7" w:rsidRDefault="00B44149" w:rsidP="00BB7815">
            <w:pPr>
              <w:spacing w:after="0" w:line="259" w:lineRule="auto"/>
              <w:jc w:val="center"/>
              <w:rPr>
                <w:rFonts w:ascii="Arial" w:hAnsi="Arial" w:cs="Arial"/>
                <w:b/>
                <w:sz w:val="24"/>
                <w:szCs w:val="24"/>
              </w:rPr>
            </w:pPr>
          </w:p>
        </w:tc>
      </w:tr>
    </w:tbl>
    <w:p w14:paraId="71967C6D" w14:textId="353053CA" w:rsidR="00745300" w:rsidRDefault="00745300" w:rsidP="00105966">
      <w:pPr>
        <w:spacing w:after="0" w:line="259" w:lineRule="auto"/>
        <w:rPr>
          <w:rFonts w:ascii="Arial" w:hAnsi="Arial" w:cs="Arial"/>
          <w:b/>
          <w:sz w:val="20"/>
          <w:szCs w:val="24"/>
        </w:rPr>
      </w:pPr>
    </w:p>
    <w:p w14:paraId="48156E4A" w14:textId="77777777" w:rsidR="0039606B" w:rsidRDefault="0039606B" w:rsidP="0039606B">
      <w:pPr>
        <w:pStyle w:val="Prrafodelista"/>
        <w:spacing w:after="0" w:line="240" w:lineRule="auto"/>
        <w:ind w:left="0"/>
        <w:jc w:val="center"/>
        <w:rPr>
          <w:rFonts w:ascii="Arial" w:eastAsia="Calibri" w:hAnsi="Arial" w:cs="Arial"/>
          <w:b/>
          <w:sz w:val="24"/>
          <w:szCs w:val="24"/>
        </w:rPr>
      </w:pPr>
    </w:p>
    <w:p w14:paraId="4F4D15EA" w14:textId="77777777" w:rsidR="008047AC" w:rsidRDefault="008047AC" w:rsidP="008047AC">
      <w:pPr>
        <w:spacing w:after="0" w:line="259" w:lineRule="auto"/>
        <w:jc w:val="center"/>
        <w:rPr>
          <w:rFonts w:ascii="Arial" w:hAnsi="Arial" w:cs="Arial"/>
          <w:b/>
          <w:sz w:val="24"/>
          <w:szCs w:val="24"/>
        </w:rPr>
      </w:pPr>
      <w:r>
        <w:rPr>
          <w:rFonts w:ascii="Arial" w:hAnsi="Arial" w:cs="Arial"/>
          <w:b/>
          <w:sz w:val="24"/>
          <w:szCs w:val="24"/>
        </w:rPr>
        <w:t xml:space="preserve">POR LOS H. AYUNTAMIENTOS </w:t>
      </w:r>
    </w:p>
    <w:p w14:paraId="390CB373" w14:textId="77777777" w:rsidR="00E33FFF" w:rsidRDefault="00E33FFF" w:rsidP="0088506B">
      <w:pPr>
        <w:spacing w:after="0" w:line="259" w:lineRule="auto"/>
        <w:jc w:val="center"/>
        <w:rPr>
          <w:rFonts w:ascii="Arial" w:hAnsi="Arial" w:cs="Arial"/>
          <w:b/>
          <w:sz w:val="20"/>
          <w:szCs w:val="24"/>
        </w:rPr>
      </w:pPr>
    </w:p>
    <w:p w14:paraId="6CFCF2E5" w14:textId="77777777" w:rsidR="00B44149" w:rsidRDefault="00B44149" w:rsidP="00B44149">
      <w:pPr>
        <w:spacing w:after="0" w:line="259" w:lineRule="auto"/>
        <w:jc w:val="center"/>
        <w:rPr>
          <w:rFonts w:ascii="Arial" w:hAnsi="Arial" w:cs="Arial"/>
          <w:b/>
          <w:sz w:val="24"/>
          <w:szCs w:val="24"/>
        </w:rPr>
      </w:pPr>
    </w:p>
    <w:tbl>
      <w:tblPr>
        <w:tblStyle w:val="Tablaconcuadrcula"/>
        <w:tblW w:w="8789" w:type="dxa"/>
        <w:jc w:val="center"/>
        <w:tblBorders>
          <w:top w:val="none" w:sz="0" w:space="0" w:color="auto"/>
          <w:bottom w:val="none" w:sz="0" w:space="0" w:color="auto"/>
          <w:right w:val="none" w:sz="0" w:space="0" w:color="auto"/>
        </w:tblBorders>
        <w:tblLook w:val="04A0" w:firstRow="1" w:lastRow="0" w:firstColumn="1" w:lastColumn="0" w:noHBand="0" w:noVBand="1"/>
      </w:tblPr>
      <w:tblGrid>
        <w:gridCol w:w="3969"/>
        <w:gridCol w:w="851"/>
        <w:gridCol w:w="3969"/>
      </w:tblGrid>
      <w:tr w:rsidR="00B44149" w14:paraId="2ACC2400" w14:textId="77777777" w:rsidTr="00BB7815">
        <w:trPr>
          <w:jc w:val="center"/>
        </w:trPr>
        <w:tc>
          <w:tcPr>
            <w:tcW w:w="3969" w:type="dxa"/>
            <w:tcBorders>
              <w:top w:val="nil"/>
              <w:left w:val="nil"/>
              <w:bottom w:val="nil"/>
              <w:right w:val="nil"/>
            </w:tcBorders>
          </w:tcPr>
          <w:p w14:paraId="60EF7F81" w14:textId="77777777" w:rsidR="00B44149" w:rsidRDefault="00B44149" w:rsidP="00BB7815">
            <w:pPr>
              <w:spacing w:after="0" w:line="240" w:lineRule="auto"/>
              <w:jc w:val="center"/>
              <w:rPr>
                <w:rFonts w:ascii="Arial" w:hAnsi="Arial" w:cs="Arial"/>
                <w:b/>
                <w:sz w:val="24"/>
                <w:szCs w:val="24"/>
              </w:rPr>
            </w:pPr>
          </w:p>
        </w:tc>
        <w:tc>
          <w:tcPr>
            <w:tcW w:w="851" w:type="dxa"/>
            <w:tcBorders>
              <w:top w:val="nil"/>
              <w:left w:val="nil"/>
              <w:bottom w:val="nil"/>
              <w:right w:val="nil"/>
            </w:tcBorders>
          </w:tcPr>
          <w:p w14:paraId="5EFB5286" w14:textId="77777777" w:rsidR="00B44149" w:rsidRDefault="00B44149" w:rsidP="00BB7815">
            <w:pPr>
              <w:spacing w:after="0" w:line="240" w:lineRule="auto"/>
              <w:rPr>
                <w:rFonts w:ascii="Arial" w:hAnsi="Arial" w:cs="Arial"/>
                <w:b/>
                <w:sz w:val="24"/>
                <w:szCs w:val="24"/>
              </w:rPr>
            </w:pPr>
          </w:p>
        </w:tc>
        <w:tc>
          <w:tcPr>
            <w:tcW w:w="3969" w:type="dxa"/>
            <w:tcBorders>
              <w:top w:val="nil"/>
              <w:left w:val="nil"/>
              <w:bottom w:val="nil"/>
            </w:tcBorders>
          </w:tcPr>
          <w:p w14:paraId="6A99D6A3" w14:textId="77777777" w:rsidR="00B44149" w:rsidRDefault="00B44149" w:rsidP="00BB7815">
            <w:pPr>
              <w:spacing w:after="0" w:line="240" w:lineRule="auto"/>
              <w:jc w:val="center"/>
              <w:rPr>
                <w:rFonts w:ascii="Arial" w:hAnsi="Arial" w:cs="Arial"/>
                <w:b/>
                <w:sz w:val="24"/>
                <w:szCs w:val="24"/>
              </w:rPr>
            </w:pPr>
          </w:p>
        </w:tc>
      </w:tr>
      <w:tr w:rsidR="00B44149" w14:paraId="00A5FF1C" w14:textId="77777777" w:rsidTr="00BB7815">
        <w:trPr>
          <w:jc w:val="center"/>
        </w:trPr>
        <w:tc>
          <w:tcPr>
            <w:tcW w:w="3969" w:type="dxa"/>
            <w:tcBorders>
              <w:top w:val="nil"/>
              <w:left w:val="nil"/>
              <w:bottom w:val="single" w:sz="4" w:space="0" w:color="auto"/>
              <w:right w:val="nil"/>
            </w:tcBorders>
          </w:tcPr>
          <w:p w14:paraId="748DE658" w14:textId="77777777" w:rsidR="00B44149" w:rsidRDefault="00B44149" w:rsidP="00BB7815">
            <w:pPr>
              <w:spacing w:after="0" w:line="240" w:lineRule="auto"/>
              <w:rPr>
                <w:rFonts w:ascii="Arial" w:hAnsi="Arial" w:cs="Arial"/>
                <w:b/>
                <w:sz w:val="24"/>
                <w:szCs w:val="24"/>
              </w:rPr>
            </w:pPr>
          </w:p>
          <w:p w14:paraId="02CAAFB7" w14:textId="77777777" w:rsidR="00B44149" w:rsidRDefault="00B44149" w:rsidP="00BB7815">
            <w:pPr>
              <w:spacing w:after="0" w:line="240" w:lineRule="auto"/>
              <w:rPr>
                <w:rFonts w:ascii="Arial" w:hAnsi="Arial" w:cs="Arial"/>
                <w:b/>
                <w:sz w:val="24"/>
                <w:szCs w:val="24"/>
              </w:rPr>
            </w:pPr>
          </w:p>
          <w:p w14:paraId="34C3A8C4" w14:textId="77777777" w:rsidR="00B44149" w:rsidRDefault="00B44149" w:rsidP="00BB7815">
            <w:pPr>
              <w:spacing w:after="0" w:line="240" w:lineRule="auto"/>
              <w:jc w:val="center"/>
              <w:rPr>
                <w:rFonts w:ascii="Arial" w:hAnsi="Arial" w:cs="Arial"/>
                <w:b/>
                <w:sz w:val="24"/>
                <w:szCs w:val="24"/>
              </w:rPr>
            </w:pPr>
          </w:p>
        </w:tc>
        <w:tc>
          <w:tcPr>
            <w:tcW w:w="851" w:type="dxa"/>
            <w:tcBorders>
              <w:top w:val="nil"/>
              <w:left w:val="nil"/>
              <w:bottom w:val="nil"/>
              <w:right w:val="nil"/>
            </w:tcBorders>
          </w:tcPr>
          <w:p w14:paraId="512E4444" w14:textId="77777777" w:rsidR="00B44149" w:rsidRDefault="00B44149" w:rsidP="00BB7815">
            <w:pPr>
              <w:spacing w:after="0" w:line="240" w:lineRule="auto"/>
              <w:rPr>
                <w:rFonts w:ascii="Arial" w:hAnsi="Arial" w:cs="Arial"/>
                <w:b/>
                <w:sz w:val="24"/>
                <w:szCs w:val="24"/>
              </w:rPr>
            </w:pPr>
          </w:p>
        </w:tc>
        <w:tc>
          <w:tcPr>
            <w:tcW w:w="3969" w:type="dxa"/>
            <w:tcBorders>
              <w:top w:val="nil"/>
              <w:left w:val="nil"/>
              <w:bottom w:val="single" w:sz="4" w:space="0" w:color="auto"/>
            </w:tcBorders>
          </w:tcPr>
          <w:p w14:paraId="76FDC61B" w14:textId="77777777" w:rsidR="00B44149" w:rsidRDefault="00B44149" w:rsidP="00BB7815">
            <w:pPr>
              <w:spacing w:after="0" w:line="240" w:lineRule="auto"/>
              <w:rPr>
                <w:rFonts w:ascii="Arial" w:hAnsi="Arial" w:cs="Arial"/>
                <w:b/>
                <w:sz w:val="24"/>
                <w:szCs w:val="24"/>
              </w:rPr>
            </w:pPr>
          </w:p>
        </w:tc>
      </w:tr>
      <w:tr w:rsidR="00B44149" w:rsidRPr="009D55E7" w14:paraId="410CD187" w14:textId="77777777" w:rsidTr="00BB7815">
        <w:trPr>
          <w:jc w:val="center"/>
        </w:trPr>
        <w:tc>
          <w:tcPr>
            <w:tcW w:w="3969" w:type="dxa"/>
            <w:tcBorders>
              <w:top w:val="single" w:sz="4" w:space="0" w:color="auto"/>
              <w:left w:val="nil"/>
              <w:bottom w:val="nil"/>
              <w:right w:val="nil"/>
            </w:tcBorders>
          </w:tcPr>
          <w:p w14:paraId="3E7CCF4A" w14:textId="01BCA387" w:rsidR="00B44149" w:rsidRDefault="00B44149" w:rsidP="00B44149">
            <w:pPr>
              <w:spacing w:after="0" w:line="259" w:lineRule="auto"/>
              <w:jc w:val="center"/>
              <w:rPr>
                <w:rFonts w:ascii="Arial" w:eastAsia="Calibri" w:hAnsi="Arial" w:cs="Arial"/>
                <w:b/>
                <w:sz w:val="24"/>
                <w:szCs w:val="24"/>
              </w:rPr>
            </w:pPr>
            <w:r>
              <w:rPr>
                <w:rFonts w:ascii="Arial" w:eastAsia="Calibri" w:hAnsi="Arial" w:cs="Arial"/>
                <w:b/>
                <w:sz w:val="24"/>
                <w:szCs w:val="24"/>
              </w:rPr>
              <w:t>Lic. Liliana Lucia Medina Suárez del Real</w:t>
            </w:r>
          </w:p>
          <w:p w14:paraId="7B388E0A" w14:textId="6B02192B" w:rsidR="00B44149" w:rsidRPr="007100B7" w:rsidRDefault="00FE61F3" w:rsidP="00B44149">
            <w:pPr>
              <w:spacing w:after="0" w:line="259" w:lineRule="auto"/>
              <w:jc w:val="center"/>
              <w:rPr>
                <w:rFonts w:ascii="Arial" w:hAnsi="Arial" w:cs="Arial"/>
                <w:b/>
                <w:sz w:val="24"/>
                <w:szCs w:val="24"/>
              </w:rPr>
            </w:pPr>
            <w:r>
              <w:rPr>
                <w:rFonts w:ascii="Arial" w:eastAsia="Calibri" w:hAnsi="Arial" w:cs="Arial"/>
                <w:sz w:val="24"/>
                <w:szCs w:val="24"/>
              </w:rPr>
              <w:t xml:space="preserve">Ayuntamiento de Zacatecas y </w:t>
            </w:r>
            <w:r w:rsidR="00B44149">
              <w:rPr>
                <w:rFonts w:ascii="Arial" w:eastAsia="Calibri" w:hAnsi="Arial" w:cs="Arial"/>
                <w:sz w:val="24"/>
                <w:szCs w:val="24"/>
              </w:rPr>
              <w:t>Representante de ante el STL</w:t>
            </w:r>
          </w:p>
        </w:tc>
        <w:tc>
          <w:tcPr>
            <w:tcW w:w="851" w:type="dxa"/>
            <w:tcBorders>
              <w:top w:val="nil"/>
              <w:left w:val="nil"/>
              <w:bottom w:val="nil"/>
              <w:right w:val="nil"/>
            </w:tcBorders>
          </w:tcPr>
          <w:p w14:paraId="43AE10AB" w14:textId="77777777" w:rsidR="00B44149" w:rsidRDefault="00B44149" w:rsidP="00BB7815">
            <w:pPr>
              <w:pStyle w:val="Prrafodelista"/>
              <w:spacing w:after="0" w:line="240" w:lineRule="auto"/>
              <w:ind w:left="0"/>
              <w:jc w:val="center"/>
              <w:rPr>
                <w:rFonts w:ascii="Arial" w:hAnsi="Arial" w:cs="Arial"/>
                <w:b/>
                <w:sz w:val="24"/>
                <w:szCs w:val="24"/>
              </w:rPr>
            </w:pPr>
          </w:p>
        </w:tc>
        <w:tc>
          <w:tcPr>
            <w:tcW w:w="3969" w:type="dxa"/>
            <w:tcBorders>
              <w:top w:val="single" w:sz="4" w:space="0" w:color="auto"/>
              <w:left w:val="nil"/>
              <w:bottom w:val="nil"/>
            </w:tcBorders>
          </w:tcPr>
          <w:p w14:paraId="4165B402" w14:textId="3CDA1C4E" w:rsidR="00B44149" w:rsidRDefault="00B44149" w:rsidP="00B44149">
            <w:pPr>
              <w:pStyle w:val="Prrafodelista"/>
              <w:spacing w:after="0" w:line="240" w:lineRule="auto"/>
              <w:ind w:left="0"/>
              <w:jc w:val="center"/>
              <w:rPr>
                <w:rFonts w:ascii="Arial" w:hAnsi="Arial" w:cs="Arial"/>
                <w:b/>
                <w:bCs/>
                <w:sz w:val="24"/>
                <w:szCs w:val="24"/>
              </w:rPr>
            </w:pPr>
            <w:r w:rsidRPr="00B44149">
              <w:rPr>
                <w:rFonts w:ascii="Arial" w:hAnsi="Arial" w:cs="Arial"/>
                <w:b/>
                <w:bCs/>
                <w:sz w:val="24"/>
                <w:szCs w:val="24"/>
              </w:rPr>
              <w:t>Lic. Carlos Israel Hernández Guerra</w:t>
            </w:r>
          </w:p>
          <w:p w14:paraId="07C238E1" w14:textId="4114A029" w:rsidR="00B44149" w:rsidRDefault="00FE61F3" w:rsidP="00BB7815">
            <w:pPr>
              <w:pStyle w:val="Prrafodelista"/>
              <w:spacing w:after="0" w:line="240" w:lineRule="auto"/>
              <w:ind w:left="0"/>
              <w:rPr>
                <w:rFonts w:ascii="Arial" w:hAnsi="Arial" w:cs="Arial"/>
                <w:b/>
                <w:sz w:val="24"/>
                <w:szCs w:val="24"/>
              </w:rPr>
            </w:pPr>
            <w:r>
              <w:rPr>
                <w:rFonts w:ascii="Arial" w:eastAsia="Calibri" w:hAnsi="Arial" w:cs="Arial"/>
                <w:sz w:val="24"/>
                <w:szCs w:val="24"/>
              </w:rPr>
              <w:t xml:space="preserve">Ayuntamiento de Guadalupe y </w:t>
            </w:r>
            <w:r w:rsidR="00B44149">
              <w:rPr>
                <w:rFonts w:ascii="Arial" w:eastAsia="Calibri" w:hAnsi="Arial" w:cs="Arial"/>
                <w:sz w:val="24"/>
                <w:szCs w:val="24"/>
              </w:rPr>
              <w:t>Representante de ante el STL</w:t>
            </w:r>
          </w:p>
        </w:tc>
      </w:tr>
    </w:tbl>
    <w:p w14:paraId="23CEEDF4" w14:textId="77777777" w:rsidR="00B44149" w:rsidRDefault="00B44149" w:rsidP="00B44149">
      <w:pPr>
        <w:spacing w:after="0" w:line="259" w:lineRule="auto"/>
        <w:rPr>
          <w:rFonts w:ascii="Arial" w:hAnsi="Arial" w:cs="Arial"/>
          <w:b/>
          <w:sz w:val="24"/>
          <w:szCs w:val="24"/>
        </w:rPr>
      </w:pPr>
    </w:p>
    <w:p w14:paraId="0D97D2D6" w14:textId="77777777" w:rsidR="00430629" w:rsidRPr="00FE33B4" w:rsidRDefault="00430629" w:rsidP="00430629">
      <w:pPr>
        <w:pStyle w:val="Prrafodelista"/>
        <w:spacing w:after="0" w:line="240" w:lineRule="auto"/>
        <w:ind w:left="0"/>
        <w:jc w:val="both"/>
        <w:rPr>
          <w:rFonts w:ascii="Arial" w:eastAsia="Calibri" w:hAnsi="Arial" w:cs="Arial"/>
          <w:b/>
          <w:szCs w:val="24"/>
        </w:rPr>
      </w:pPr>
      <w:r w:rsidRPr="00E33FFF">
        <w:rPr>
          <w:rFonts w:ascii="Arial" w:hAnsi="Arial" w:cs="Arial"/>
          <w:sz w:val="18"/>
          <w:szCs w:val="24"/>
        </w:rPr>
        <w:t xml:space="preserve">Esta foja corresponde al Acta de la </w:t>
      </w:r>
      <w:r>
        <w:rPr>
          <w:rFonts w:ascii="Arial" w:hAnsi="Arial" w:cs="Arial"/>
          <w:sz w:val="18"/>
          <w:szCs w:val="24"/>
        </w:rPr>
        <w:t>Trigésima</w:t>
      </w:r>
      <w:r w:rsidRPr="00E33FFF">
        <w:rPr>
          <w:rFonts w:ascii="Arial" w:hAnsi="Arial" w:cs="Arial"/>
          <w:sz w:val="18"/>
          <w:szCs w:val="24"/>
        </w:rPr>
        <w:t xml:space="preserve"> Sesión Ordinaria del Secretariado Técnico Local de Gobierno Abierto, llevada a ca</w:t>
      </w:r>
      <w:r>
        <w:rPr>
          <w:rFonts w:ascii="Arial" w:hAnsi="Arial" w:cs="Arial"/>
          <w:sz w:val="18"/>
          <w:szCs w:val="24"/>
        </w:rPr>
        <w:t>bo el día cuatro de noviembre de dos mil diecinueve</w:t>
      </w:r>
      <w:r w:rsidRPr="00E33FFF">
        <w:rPr>
          <w:rFonts w:ascii="Arial" w:hAnsi="Arial" w:cs="Arial"/>
          <w:sz w:val="18"/>
          <w:szCs w:val="24"/>
        </w:rPr>
        <w:t>, en las instalaciones del Instituto Zacatecano de Transparencia, Acceso a la Información y Protección de Datos Personales.</w:t>
      </w:r>
    </w:p>
    <w:p w14:paraId="6D0F11E7" w14:textId="61D350BE" w:rsidR="008047AC" w:rsidRDefault="008047AC" w:rsidP="0088506B">
      <w:pPr>
        <w:pStyle w:val="Prrafodelista"/>
        <w:spacing w:after="0" w:line="240" w:lineRule="auto"/>
        <w:ind w:left="0"/>
        <w:rPr>
          <w:rFonts w:ascii="Arial" w:eastAsia="Calibri" w:hAnsi="Arial" w:cs="Arial"/>
          <w:b/>
          <w:sz w:val="24"/>
          <w:szCs w:val="24"/>
        </w:rPr>
      </w:pPr>
    </w:p>
    <w:p w14:paraId="02CD64AA" w14:textId="77777777" w:rsidR="00745300" w:rsidRDefault="00745300" w:rsidP="0088506B">
      <w:pPr>
        <w:pStyle w:val="Prrafodelista"/>
        <w:spacing w:after="0" w:line="240" w:lineRule="auto"/>
        <w:ind w:left="0"/>
        <w:rPr>
          <w:rFonts w:ascii="Arial" w:eastAsia="Calibri" w:hAnsi="Arial" w:cs="Arial"/>
          <w:b/>
          <w:sz w:val="24"/>
          <w:szCs w:val="24"/>
        </w:rPr>
      </w:pPr>
    </w:p>
    <w:p w14:paraId="77C0E938" w14:textId="3EBFFE75" w:rsidR="008047AC" w:rsidRDefault="008047AC" w:rsidP="005B15E0">
      <w:pPr>
        <w:pStyle w:val="Prrafodelista"/>
        <w:spacing w:after="0" w:line="240" w:lineRule="auto"/>
        <w:ind w:left="0"/>
        <w:jc w:val="center"/>
        <w:rPr>
          <w:rFonts w:ascii="Arial" w:eastAsia="Calibri" w:hAnsi="Arial" w:cs="Arial"/>
          <w:b/>
          <w:sz w:val="24"/>
          <w:szCs w:val="24"/>
        </w:rPr>
      </w:pPr>
    </w:p>
    <w:p w14:paraId="06DE729E" w14:textId="2F43798F" w:rsidR="008047AC" w:rsidRDefault="008047AC" w:rsidP="005B15E0">
      <w:pPr>
        <w:spacing w:after="0" w:line="259" w:lineRule="auto"/>
        <w:jc w:val="center"/>
        <w:rPr>
          <w:rFonts w:ascii="Arial" w:hAnsi="Arial" w:cs="Arial"/>
          <w:b/>
          <w:sz w:val="24"/>
          <w:szCs w:val="24"/>
        </w:rPr>
      </w:pPr>
      <w:r>
        <w:rPr>
          <w:rFonts w:ascii="Arial" w:hAnsi="Arial" w:cs="Arial"/>
          <w:b/>
          <w:sz w:val="24"/>
          <w:szCs w:val="24"/>
        </w:rPr>
        <w:t>POR LA SOCIEDAD CIVIL</w:t>
      </w:r>
    </w:p>
    <w:p w14:paraId="1EDFCB2D" w14:textId="77777777" w:rsidR="008047AC" w:rsidRDefault="008047AC" w:rsidP="008047AC">
      <w:pPr>
        <w:spacing w:after="0" w:line="259" w:lineRule="auto"/>
        <w:jc w:val="center"/>
        <w:rPr>
          <w:rFonts w:ascii="Arial" w:hAnsi="Arial" w:cs="Arial"/>
          <w:b/>
          <w:sz w:val="24"/>
          <w:szCs w:val="24"/>
        </w:rPr>
      </w:pPr>
    </w:p>
    <w:p w14:paraId="0A824488" w14:textId="77777777" w:rsidR="008047AC" w:rsidRDefault="008047AC" w:rsidP="008047AC">
      <w:pPr>
        <w:spacing w:after="0" w:line="259" w:lineRule="auto"/>
        <w:jc w:val="center"/>
        <w:rPr>
          <w:rFonts w:ascii="Arial" w:hAnsi="Arial" w:cs="Arial"/>
          <w:b/>
          <w:sz w:val="24"/>
          <w:szCs w:val="24"/>
        </w:rPr>
      </w:pPr>
    </w:p>
    <w:tbl>
      <w:tblPr>
        <w:tblStyle w:val="Tablaconcuadrcula"/>
        <w:tblW w:w="3969" w:type="dxa"/>
        <w:jc w:val="center"/>
        <w:tblBorders>
          <w:top w:val="none" w:sz="0" w:space="0" w:color="auto"/>
          <w:bottom w:val="none" w:sz="0" w:space="0" w:color="auto"/>
          <w:right w:val="none" w:sz="0" w:space="0" w:color="auto"/>
        </w:tblBorders>
        <w:tblLook w:val="04A0" w:firstRow="1" w:lastRow="0" w:firstColumn="1" w:lastColumn="0" w:noHBand="0" w:noVBand="1"/>
      </w:tblPr>
      <w:tblGrid>
        <w:gridCol w:w="3969"/>
      </w:tblGrid>
      <w:tr w:rsidR="005B15E0" w14:paraId="31605202" w14:textId="77777777" w:rsidTr="005B15E0">
        <w:trPr>
          <w:jc w:val="center"/>
        </w:trPr>
        <w:tc>
          <w:tcPr>
            <w:tcW w:w="3969" w:type="dxa"/>
            <w:tcBorders>
              <w:top w:val="nil"/>
              <w:left w:val="nil"/>
              <w:bottom w:val="nil"/>
              <w:right w:val="nil"/>
            </w:tcBorders>
          </w:tcPr>
          <w:p w14:paraId="428BDE50" w14:textId="77777777" w:rsidR="005B15E0" w:rsidRDefault="005B15E0" w:rsidP="00BB7815">
            <w:pPr>
              <w:spacing w:after="0" w:line="240" w:lineRule="auto"/>
              <w:jc w:val="center"/>
              <w:rPr>
                <w:rFonts w:ascii="Arial" w:hAnsi="Arial" w:cs="Arial"/>
                <w:b/>
                <w:sz w:val="24"/>
                <w:szCs w:val="24"/>
              </w:rPr>
            </w:pPr>
          </w:p>
        </w:tc>
      </w:tr>
      <w:tr w:rsidR="005B15E0" w14:paraId="46B07509" w14:textId="77777777" w:rsidTr="005B15E0">
        <w:trPr>
          <w:jc w:val="center"/>
        </w:trPr>
        <w:tc>
          <w:tcPr>
            <w:tcW w:w="3969" w:type="dxa"/>
            <w:tcBorders>
              <w:top w:val="nil"/>
              <w:left w:val="nil"/>
              <w:bottom w:val="single" w:sz="4" w:space="0" w:color="auto"/>
              <w:right w:val="nil"/>
            </w:tcBorders>
          </w:tcPr>
          <w:p w14:paraId="5736D8BD" w14:textId="77777777" w:rsidR="005B15E0" w:rsidRDefault="005B15E0" w:rsidP="00BB7815">
            <w:pPr>
              <w:spacing w:after="0" w:line="240" w:lineRule="auto"/>
              <w:rPr>
                <w:rFonts w:ascii="Arial" w:hAnsi="Arial" w:cs="Arial"/>
                <w:b/>
                <w:sz w:val="24"/>
                <w:szCs w:val="24"/>
              </w:rPr>
            </w:pPr>
          </w:p>
          <w:p w14:paraId="6E25A579" w14:textId="77777777" w:rsidR="005B15E0" w:rsidRDefault="005B15E0" w:rsidP="00BB7815">
            <w:pPr>
              <w:spacing w:after="0" w:line="240" w:lineRule="auto"/>
              <w:rPr>
                <w:rFonts w:ascii="Arial" w:hAnsi="Arial" w:cs="Arial"/>
                <w:b/>
                <w:sz w:val="24"/>
                <w:szCs w:val="24"/>
              </w:rPr>
            </w:pPr>
          </w:p>
          <w:p w14:paraId="3549F27E" w14:textId="77777777" w:rsidR="005B15E0" w:rsidRDefault="005B15E0" w:rsidP="00BB7815">
            <w:pPr>
              <w:spacing w:after="0" w:line="240" w:lineRule="auto"/>
              <w:jc w:val="center"/>
              <w:rPr>
                <w:rFonts w:ascii="Arial" w:hAnsi="Arial" w:cs="Arial"/>
                <w:b/>
                <w:sz w:val="24"/>
                <w:szCs w:val="24"/>
              </w:rPr>
            </w:pPr>
          </w:p>
        </w:tc>
      </w:tr>
      <w:tr w:rsidR="005B15E0" w:rsidRPr="009D55E7" w14:paraId="6C14330F" w14:textId="77777777" w:rsidTr="005B15E0">
        <w:trPr>
          <w:jc w:val="center"/>
        </w:trPr>
        <w:tc>
          <w:tcPr>
            <w:tcW w:w="3969" w:type="dxa"/>
            <w:tcBorders>
              <w:top w:val="single" w:sz="4" w:space="0" w:color="auto"/>
              <w:left w:val="nil"/>
              <w:bottom w:val="nil"/>
              <w:right w:val="nil"/>
            </w:tcBorders>
          </w:tcPr>
          <w:p w14:paraId="7A86B53B" w14:textId="77777777" w:rsidR="005B15E0" w:rsidRPr="007100B7" w:rsidRDefault="005B15E0" w:rsidP="00BB7815">
            <w:pPr>
              <w:spacing w:after="0" w:line="259" w:lineRule="auto"/>
              <w:jc w:val="center"/>
              <w:rPr>
                <w:rFonts w:ascii="Arial" w:hAnsi="Arial" w:cs="Arial"/>
                <w:b/>
                <w:sz w:val="24"/>
                <w:szCs w:val="24"/>
              </w:rPr>
            </w:pPr>
            <w:r>
              <w:rPr>
                <w:rFonts w:ascii="Arial" w:eastAsia="Calibri" w:hAnsi="Arial" w:cs="Arial"/>
                <w:b/>
                <w:sz w:val="24"/>
                <w:szCs w:val="24"/>
              </w:rPr>
              <w:t>Arq. José Chiw Wong Galván</w:t>
            </w:r>
          </w:p>
        </w:tc>
      </w:tr>
    </w:tbl>
    <w:p w14:paraId="5DF7A5FB" w14:textId="77777777" w:rsidR="008047AC" w:rsidRDefault="008047AC" w:rsidP="008047AC">
      <w:pPr>
        <w:spacing w:after="0" w:line="259" w:lineRule="auto"/>
        <w:rPr>
          <w:rFonts w:ascii="Arial" w:hAnsi="Arial" w:cs="Arial"/>
          <w:b/>
          <w:sz w:val="24"/>
          <w:szCs w:val="24"/>
        </w:rPr>
      </w:pPr>
    </w:p>
    <w:p w14:paraId="6691A4BF" w14:textId="1C9B86DB" w:rsidR="008047AC" w:rsidRDefault="008047AC" w:rsidP="0088506B">
      <w:pPr>
        <w:pStyle w:val="Prrafodelista"/>
        <w:spacing w:after="0" w:line="240" w:lineRule="auto"/>
        <w:ind w:left="0"/>
        <w:rPr>
          <w:rFonts w:ascii="Arial" w:eastAsia="Calibri" w:hAnsi="Arial" w:cs="Arial"/>
          <w:b/>
          <w:sz w:val="24"/>
          <w:szCs w:val="24"/>
        </w:rPr>
      </w:pPr>
    </w:p>
    <w:p w14:paraId="159142C6" w14:textId="77777777" w:rsidR="00745300" w:rsidRDefault="00745300" w:rsidP="0088506B">
      <w:pPr>
        <w:pStyle w:val="Prrafodelista"/>
        <w:spacing w:after="0" w:line="240" w:lineRule="auto"/>
        <w:ind w:left="0"/>
        <w:rPr>
          <w:rFonts w:ascii="Arial" w:eastAsia="Calibri" w:hAnsi="Arial" w:cs="Arial"/>
          <w:b/>
          <w:sz w:val="24"/>
          <w:szCs w:val="24"/>
        </w:rPr>
      </w:pPr>
    </w:p>
    <w:p w14:paraId="3B431061" w14:textId="77777777" w:rsidR="008047AC" w:rsidRDefault="008047AC" w:rsidP="0088506B">
      <w:pPr>
        <w:pStyle w:val="Prrafodelista"/>
        <w:spacing w:after="0" w:line="240" w:lineRule="auto"/>
        <w:ind w:left="0"/>
        <w:rPr>
          <w:rFonts w:ascii="Arial" w:eastAsia="Calibri" w:hAnsi="Arial" w:cs="Arial"/>
          <w:b/>
          <w:sz w:val="24"/>
          <w:szCs w:val="24"/>
        </w:rPr>
      </w:pPr>
    </w:p>
    <w:tbl>
      <w:tblPr>
        <w:tblStyle w:val="Tablaconcuadrcula"/>
        <w:tblW w:w="4253" w:type="dxa"/>
        <w:jc w:val="center"/>
        <w:tblBorders>
          <w:top w:val="none" w:sz="0" w:space="0" w:color="auto"/>
          <w:bottom w:val="none" w:sz="0" w:space="0" w:color="auto"/>
          <w:right w:val="none" w:sz="0" w:space="0" w:color="auto"/>
        </w:tblBorders>
        <w:tblLook w:val="04A0" w:firstRow="1" w:lastRow="0" w:firstColumn="1" w:lastColumn="0" w:noHBand="0" w:noVBand="1"/>
      </w:tblPr>
      <w:tblGrid>
        <w:gridCol w:w="4253"/>
      </w:tblGrid>
      <w:tr w:rsidR="00E33FFF" w14:paraId="1BF695BF" w14:textId="77777777" w:rsidTr="00E33FFF">
        <w:trPr>
          <w:jc w:val="center"/>
        </w:trPr>
        <w:tc>
          <w:tcPr>
            <w:tcW w:w="4253" w:type="dxa"/>
            <w:tcBorders>
              <w:top w:val="nil"/>
              <w:left w:val="nil"/>
              <w:bottom w:val="nil"/>
            </w:tcBorders>
          </w:tcPr>
          <w:p w14:paraId="7928594B" w14:textId="77777777" w:rsidR="00E33FFF" w:rsidRDefault="00E33FFF" w:rsidP="0087117F">
            <w:pPr>
              <w:spacing w:after="0" w:line="240" w:lineRule="auto"/>
              <w:jc w:val="center"/>
              <w:rPr>
                <w:rFonts w:ascii="Arial" w:hAnsi="Arial" w:cs="Arial"/>
                <w:b/>
                <w:sz w:val="24"/>
                <w:szCs w:val="24"/>
              </w:rPr>
            </w:pPr>
            <w:r>
              <w:rPr>
                <w:rFonts w:ascii="Arial" w:hAnsi="Arial" w:cs="Arial"/>
                <w:b/>
                <w:sz w:val="24"/>
                <w:szCs w:val="24"/>
              </w:rPr>
              <w:t>FACILITADORA</w:t>
            </w:r>
          </w:p>
        </w:tc>
      </w:tr>
      <w:tr w:rsidR="00E33FFF" w14:paraId="679B0F2D" w14:textId="77777777" w:rsidTr="00E33FFF">
        <w:trPr>
          <w:jc w:val="center"/>
        </w:trPr>
        <w:tc>
          <w:tcPr>
            <w:tcW w:w="4253" w:type="dxa"/>
            <w:tcBorders>
              <w:top w:val="nil"/>
              <w:left w:val="nil"/>
              <w:bottom w:val="single" w:sz="4" w:space="0" w:color="auto"/>
            </w:tcBorders>
          </w:tcPr>
          <w:p w14:paraId="5DDB91D5" w14:textId="77777777" w:rsidR="00E33FFF" w:rsidRDefault="00E33FFF" w:rsidP="0087117F">
            <w:pPr>
              <w:spacing w:after="0" w:line="240" w:lineRule="auto"/>
              <w:rPr>
                <w:rFonts w:ascii="Arial" w:hAnsi="Arial" w:cs="Arial"/>
                <w:b/>
                <w:sz w:val="24"/>
                <w:szCs w:val="24"/>
              </w:rPr>
            </w:pPr>
          </w:p>
          <w:p w14:paraId="4B76833A" w14:textId="77777777" w:rsidR="00E33FFF" w:rsidRDefault="00E33FFF" w:rsidP="0087117F">
            <w:pPr>
              <w:spacing w:after="0" w:line="240" w:lineRule="auto"/>
              <w:rPr>
                <w:rFonts w:ascii="Arial" w:hAnsi="Arial" w:cs="Arial"/>
                <w:b/>
                <w:sz w:val="24"/>
                <w:szCs w:val="24"/>
              </w:rPr>
            </w:pPr>
          </w:p>
          <w:p w14:paraId="205F7806" w14:textId="77777777" w:rsidR="00E33FFF" w:rsidRDefault="00E33FFF" w:rsidP="0087117F">
            <w:pPr>
              <w:spacing w:after="0" w:line="240" w:lineRule="auto"/>
              <w:rPr>
                <w:rFonts w:ascii="Arial" w:hAnsi="Arial" w:cs="Arial"/>
                <w:b/>
                <w:sz w:val="24"/>
                <w:szCs w:val="24"/>
              </w:rPr>
            </w:pPr>
          </w:p>
          <w:p w14:paraId="098C54BA" w14:textId="77777777" w:rsidR="00E33FFF" w:rsidRDefault="00E33FFF" w:rsidP="0087117F">
            <w:pPr>
              <w:spacing w:after="0" w:line="240" w:lineRule="auto"/>
              <w:rPr>
                <w:rFonts w:ascii="Arial" w:hAnsi="Arial" w:cs="Arial"/>
                <w:b/>
                <w:sz w:val="24"/>
                <w:szCs w:val="24"/>
              </w:rPr>
            </w:pPr>
          </w:p>
        </w:tc>
      </w:tr>
      <w:tr w:rsidR="00E33FFF" w14:paraId="6BBF9DBF" w14:textId="77777777" w:rsidTr="00E33FFF">
        <w:trPr>
          <w:jc w:val="center"/>
        </w:trPr>
        <w:tc>
          <w:tcPr>
            <w:tcW w:w="4253" w:type="dxa"/>
            <w:tcBorders>
              <w:top w:val="single" w:sz="4" w:space="0" w:color="auto"/>
              <w:left w:val="nil"/>
              <w:bottom w:val="nil"/>
            </w:tcBorders>
          </w:tcPr>
          <w:p w14:paraId="42A2269C" w14:textId="42BA8642" w:rsidR="00E33FFF" w:rsidRDefault="008047AC" w:rsidP="00851B4E">
            <w:pPr>
              <w:pStyle w:val="Prrafodelista"/>
              <w:spacing w:after="0"/>
              <w:ind w:left="0"/>
              <w:jc w:val="center"/>
              <w:rPr>
                <w:rFonts w:ascii="Arial" w:hAnsi="Arial" w:cs="Arial"/>
                <w:b/>
                <w:sz w:val="24"/>
                <w:szCs w:val="24"/>
              </w:rPr>
            </w:pPr>
            <w:r>
              <w:rPr>
                <w:rFonts w:ascii="Arial" w:hAnsi="Arial" w:cs="Arial"/>
                <w:b/>
                <w:sz w:val="24"/>
                <w:szCs w:val="24"/>
              </w:rPr>
              <w:t>Lic. Alondra Dávila de la Torre</w:t>
            </w:r>
          </w:p>
          <w:p w14:paraId="61B012C6" w14:textId="77777777" w:rsidR="00E33FFF" w:rsidRDefault="00E33FFF" w:rsidP="0087117F">
            <w:pPr>
              <w:pStyle w:val="Prrafodelista"/>
              <w:spacing w:after="0" w:line="240" w:lineRule="auto"/>
              <w:ind w:left="0"/>
              <w:jc w:val="center"/>
              <w:rPr>
                <w:rFonts w:ascii="Arial" w:hAnsi="Arial" w:cs="Arial"/>
                <w:b/>
                <w:sz w:val="24"/>
                <w:szCs w:val="24"/>
              </w:rPr>
            </w:pPr>
          </w:p>
          <w:p w14:paraId="3ACD298B" w14:textId="77777777" w:rsidR="00851B4E" w:rsidRDefault="00851B4E" w:rsidP="0087117F">
            <w:pPr>
              <w:pStyle w:val="Prrafodelista"/>
              <w:spacing w:after="0" w:line="240" w:lineRule="auto"/>
              <w:ind w:left="0"/>
              <w:jc w:val="center"/>
              <w:rPr>
                <w:rFonts w:ascii="Arial" w:hAnsi="Arial" w:cs="Arial"/>
                <w:b/>
                <w:sz w:val="24"/>
                <w:szCs w:val="24"/>
              </w:rPr>
            </w:pPr>
          </w:p>
        </w:tc>
      </w:tr>
    </w:tbl>
    <w:p w14:paraId="106A224B" w14:textId="77777777" w:rsidR="00430629" w:rsidRDefault="00430629" w:rsidP="008047AC">
      <w:pPr>
        <w:pStyle w:val="Prrafodelista"/>
        <w:spacing w:after="0" w:line="240" w:lineRule="auto"/>
        <w:ind w:left="0"/>
        <w:jc w:val="both"/>
        <w:rPr>
          <w:rFonts w:ascii="Arial" w:hAnsi="Arial" w:cs="Arial"/>
          <w:sz w:val="18"/>
          <w:szCs w:val="24"/>
        </w:rPr>
      </w:pPr>
    </w:p>
    <w:p w14:paraId="1F39923D" w14:textId="77777777" w:rsidR="00430629" w:rsidRDefault="00430629" w:rsidP="008047AC">
      <w:pPr>
        <w:pStyle w:val="Prrafodelista"/>
        <w:spacing w:after="0" w:line="240" w:lineRule="auto"/>
        <w:ind w:left="0"/>
        <w:jc w:val="both"/>
        <w:rPr>
          <w:rFonts w:ascii="Arial" w:hAnsi="Arial" w:cs="Arial"/>
          <w:sz w:val="18"/>
          <w:szCs w:val="24"/>
        </w:rPr>
      </w:pPr>
    </w:p>
    <w:p w14:paraId="27ECC2FC" w14:textId="77777777" w:rsidR="00430629" w:rsidRDefault="00430629" w:rsidP="008047AC">
      <w:pPr>
        <w:pStyle w:val="Prrafodelista"/>
        <w:spacing w:after="0" w:line="240" w:lineRule="auto"/>
        <w:ind w:left="0"/>
        <w:jc w:val="both"/>
        <w:rPr>
          <w:rFonts w:ascii="Arial" w:hAnsi="Arial" w:cs="Arial"/>
          <w:sz w:val="18"/>
          <w:szCs w:val="24"/>
        </w:rPr>
      </w:pPr>
    </w:p>
    <w:p w14:paraId="605894BE" w14:textId="77777777" w:rsidR="00430629" w:rsidRDefault="00430629" w:rsidP="008047AC">
      <w:pPr>
        <w:pStyle w:val="Prrafodelista"/>
        <w:spacing w:after="0" w:line="240" w:lineRule="auto"/>
        <w:ind w:left="0"/>
        <w:jc w:val="both"/>
        <w:rPr>
          <w:rFonts w:ascii="Arial" w:hAnsi="Arial" w:cs="Arial"/>
          <w:sz w:val="18"/>
          <w:szCs w:val="24"/>
        </w:rPr>
      </w:pPr>
    </w:p>
    <w:p w14:paraId="12552C26" w14:textId="77777777" w:rsidR="00430629" w:rsidRDefault="00430629" w:rsidP="008047AC">
      <w:pPr>
        <w:pStyle w:val="Prrafodelista"/>
        <w:spacing w:after="0" w:line="240" w:lineRule="auto"/>
        <w:ind w:left="0"/>
        <w:jc w:val="both"/>
        <w:rPr>
          <w:rFonts w:ascii="Arial" w:hAnsi="Arial" w:cs="Arial"/>
          <w:sz w:val="18"/>
          <w:szCs w:val="24"/>
        </w:rPr>
      </w:pPr>
    </w:p>
    <w:p w14:paraId="48E8B8C1" w14:textId="77777777" w:rsidR="00430629" w:rsidRDefault="00430629" w:rsidP="008047AC">
      <w:pPr>
        <w:pStyle w:val="Prrafodelista"/>
        <w:spacing w:after="0" w:line="240" w:lineRule="auto"/>
        <w:ind w:left="0"/>
        <w:jc w:val="both"/>
        <w:rPr>
          <w:rFonts w:ascii="Arial" w:hAnsi="Arial" w:cs="Arial"/>
          <w:sz w:val="18"/>
          <w:szCs w:val="24"/>
        </w:rPr>
      </w:pPr>
    </w:p>
    <w:p w14:paraId="052C144C" w14:textId="77777777" w:rsidR="00430629" w:rsidRDefault="00430629" w:rsidP="008047AC">
      <w:pPr>
        <w:pStyle w:val="Prrafodelista"/>
        <w:spacing w:after="0" w:line="240" w:lineRule="auto"/>
        <w:ind w:left="0"/>
        <w:jc w:val="both"/>
        <w:rPr>
          <w:rFonts w:ascii="Arial" w:hAnsi="Arial" w:cs="Arial"/>
          <w:sz w:val="18"/>
          <w:szCs w:val="24"/>
        </w:rPr>
      </w:pPr>
    </w:p>
    <w:p w14:paraId="0BD6B576" w14:textId="77777777" w:rsidR="00430629" w:rsidRDefault="00430629" w:rsidP="008047AC">
      <w:pPr>
        <w:pStyle w:val="Prrafodelista"/>
        <w:spacing w:after="0" w:line="240" w:lineRule="auto"/>
        <w:ind w:left="0"/>
        <w:jc w:val="both"/>
        <w:rPr>
          <w:rFonts w:ascii="Arial" w:hAnsi="Arial" w:cs="Arial"/>
          <w:sz w:val="18"/>
          <w:szCs w:val="24"/>
        </w:rPr>
      </w:pPr>
    </w:p>
    <w:p w14:paraId="5393E53E" w14:textId="77777777" w:rsidR="00430629" w:rsidRDefault="00430629" w:rsidP="008047AC">
      <w:pPr>
        <w:pStyle w:val="Prrafodelista"/>
        <w:spacing w:after="0" w:line="240" w:lineRule="auto"/>
        <w:ind w:left="0"/>
        <w:jc w:val="both"/>
        <w:rPr>
          <w:rFonts w:ascii="Arial" w:hAnsi="Arial" w:cs="Arial"/>
          <w:sz w:val="18"/>
          <w:szCs w:val="24"/>
        </w:rPr>
      </w:pPr>
    </w:p>
    <w:p w14:paraId="64F5AABB" w14:textId="77777777" w:rsidR="00430629" w:rsidRDefault="00430629" w:rsidP="008047AC">
      <w:pPr>
        <w:pStyle w:val="Prrafodelista"/>
        <w:spacing w:after="0" w:line="240" w:lineRule="auto"/>
        <w:ind w:left="0"/>
        <w:jc w:val="both"/>
        <w:rPr>
          <w:rFonts w:ascii="Arial" w:hAnsi="Arial" w:cs="Arial"/>
          <w:sz w:val="18"/>
          <w:szCs w:val="24"/>
        </w:rPr>
      </w:pPr>
    </w:p>
    <w:p w14:paraId="087E412F" w14:textId="77777777" w:rsidR="00430629" w:rsidRDefault="00430629" w:rsidP="008047AC">
      <w:pPr>
        <w:pStyle w:val="Prrafodelista"/>
        <w:spacing w:after="0" w:line="240" w:lineRule="auto"/>
        <w:ind w:left="0"/>
        <w:jc w:val="both"/>
        <w:rPr>
          <w:rFonts w:ascii="Arial" w:hAnsi="Arial" w:cs="Arial"/>
          <w:sz w:val="18"/>
          <w:szCs w:val="24"/>
        </w:rPr>
      </w:pPr>
    </w:p>
    <w:p w14:paraId="414F2E7F" w14:textId="77777777" w:rsidR="00430629" w:rsidRDefault="00430629" w:rsidP="008047AC">
      <w:pPr>
        <w:pStyle w:val="Prrafodelista"/>
        <w:spacing w:after="0" w:line="240" w:lineRule="auto"/>
        <w:ind w:left="0"/>
        <w:jc w:val="both"/>
        <w:rPr>
          <w:rFonts w:ascii="Arial" w:hAnsi="Arial" w:cs="Arial"/>
          <w:sz w:val="18"/>
          <w:szCs w:val="24"/>
        </w:rPr>
      </w:pPr>
    </w:p>
    <w:p w14:paraId="3E962BC5" w14:textId="77777777" w:rsidR="00430629" w:rsidRDefault="00430629" w:rsidP="008047AC">
      <w:pPr>
        <w:pStyle w:val="Prrafodelista"/>
        <w:spacing w:after="0" w:line="240" w:lineRule="auto"/>
        <w:ind w:left="0"/>
        <w:jc w:val="both"/>
        <w:rPr>
          <w:rFonts w:ascii="Arial" w:hAnsi="Arial" w:cs="Arial"/>
          <w:sz w:val="18"/>
          <w:szCs w:val="24"/>
        </w:rPr>
      </w:pPr>
    </w:p>
    <w:p w14:paraId="59787681" w14:textId="77777777" w:rsidR="00430629" w:rsidRDefault="00430629" w:rsidP="008047AC">
      <w:pPr>
        <w:pStyle w:val="Prrafodelista"/>
        <w:spacing w:after="0" w:line="240" w:lineRule="auto"/>
        <w:ind w:left="0"/>
        <w:jc w:val="both"/>
        <w:rPr>
          <w:rFonts w:ascii="Arial" w:hAnsi="Arial" w:cs="Arial"/>
          <w:sz w:val="18"/>
          <w:szCs w:val="24"/>
        </w:rPr>
      </w:pPr>
    </w:p>
    <w:p w14:paraId="784A856F" w14:textId="77777777" w:rsidR="00430629" w:rsidRDefault="00430629" w:rsidP="008047AC">
      <w:pPr>
        <w:pStyle w:val="Prrafodelista"/>
        <w:spacing w:after="0" w:line="240" w:lineRule="auto"/>
        <w:ind w:left="0"/>
        <w:jc w:val="both"/>
        <w:rPr>
          <w:rFonts w:ascii="Arial" w:hAnsi="Arial" w:cs="Arial"/>
          <w:sz w:val="18"/>
          <w:szCs w:val="24"/>
        </w:rPr>
      </w:pPr>
    </w:p>
    <w:p w14:paraId="0D004FA8" w14:textId="77777777" w:rsidR="00430629" w:rsidRDefault="00430629" w:rsidP="008047AC">
      <w:pPr>
        <w:pStyle w:val="Prrafodelista"/>
        <w:spacing w:after="0" w:line="240" w:lineRule="auto"/>
        <w:ind w:left="0"/>
        <w:jc w:val="both"/>
        <w:rPr>
          <w:rFonts w:ascii="Arial" w:hAnsi="Arial" w:cs="Arial"/>
          <w:sz w:val="18"/>
          <w:szCs w:val="24"/>
        </w:rPr>
      </w:pPr>
    </w:p>
    <w:p w14:paraId="7629E59D" w14:textId="77777777" w:rsidR="00430629" w:rsidRDefault="00430629" w:rsidP="008047AC">
      <w:pPr>
        <w:pStyle w:val="Prrafodelista"/>
        <w:spacing w:after="0" w:line="240" w:lineRule="auto"/>
        <w:ind w:left="0"/>
        <w:jc w:val="both"/>
        <w:rPr>
          <w:rFonts w:ascii="Arial" w:hAnsi="Arial" w:cs="Arial"/>
          <w:sz w:val="18"/>
          <w:szCs w:val="24"/>
        </w:rPr>
      </w:pPr>
    </w:p>
    <w:p w14:paraId="71A8C15C" w14:textId="77777777" w:rsidR="00430629" w:rsidRDefault="00430629" w:rsidP="008047AC">
      <w:pPr>
        <w:pStyle w:val="Prrafodelista"/>
        <w:spacing w:after="0" w:line="240" w:lineRule="auto"/>
        <w:ind w:left="0"/>
        <w:jc w:val="both"/>
        <w:rPr>
          <w:rFonts w:ascii="Arial" w:hAnsi="Arial" w:cs="Arial"/>
          <w:sz w:val="18"/>
          <w:szCs w:val="24"/>
        </w:rPr>
      </w:pPr>
    </w:p>
    <w:p w14:paraId="3C262E53" w14:textId="77777777" w:rsidR="00430629" w:rsidRDefault="00430629" w:rsidP="008047AC">
      <w:pPr>
        <w:pStyle w:val="Prrafodelista"/>
        <w:spacing w:after="0" w:line="240" w:lineRule="auto"/>
        <w:ind w:left="0"/>
        <w:jc w:val="both"/>
        <w:rPr>
          <w:rFonts w:ascii="Arial" w:hAnsi="Arial" w:cs="Arial"/>
          <w:sz w:val="18"/>
          <w:szCs w:val="24"/>
        </w:rPr>
      </w:pPr>
    </w:p>
    <w:p w14:paraId="6F598E41" w14:textId="77777777" w:rsidR="00430629" w:rsidRDefault="00430629" w:rsidP="008047AC">
      <w:pPr>
        <w:pStyle w:val="Prrafodelista"/>
        <w:spacing w:after="0" w:line="240" w:lineRule="auto"/>
        <w:ind w:left="0"/>
        <w:jc w:val="both"/>
        <w:rPr>
          <w:rFonts w:ascii="Arial" w:hAnsi="Arial" w:cs="Arial"/>
          <w:sz w:val="18"/>
          <w:szCs w:val="24"/>
        </w:rPr>
      </w:pPr>
    </w:p>
    <w:p w14:paraId="3113A9F0" w14:textId="1FCBFA99" w:rsidR="0098738F" w:rsidRPr="00851B4E" w:rsidRDefault="0039606B" w:rsidP="008047AC">
      <w:pPr>
        <w:pStyle w:val="Prrafodelista"/>
        <w:spacing w:after="0" w:line="240" w:lineRule="auto"/>
        <w:ind w:left="0"/>
        <w:jc w:val="both"/>
        <w:rPr>
          <w:rFonts w:ascii="Arial" w:eastAsia="Calibri" w:hAnsi="Arial" w:cs="Arial"/>
          <w:b/>
          <w:szCs w:val="24"/>
        </w:rPr>
      </w:pPr>
      <w:r w:rsidRPr="00E33FFF">
        <w:rPr>
          <w:rFonts w:ascii="Arial" w:hAnsi="Arial" w:cs="Arial"/>
          <w:sz w:val="18"/>
          <w:szCs w:val="24"/>
        </w:rPr>
        <w:t xml:space="preserve">Esta foja corresponde al Acta de la </w:t>
      </w:r>
      <w:r>
        <w:rPr>
          <w:rFonts w:ascii="Arial" w:hAnsi="Arial" w:cs="Arial"/>
          <w:sz w:val="18"/>
          <w:szCs w:val="24"/>
        </w:rPr>
        <w:t>Trigésima</w:t>
      </w:r>
      <w:r w:rsidRPr="00E33FFF">
        <w:rPr>
          <w:rFonts w:ascii="Arial" w:hAnsi="Arial" w:cs="Arial"/>
          <w:sz w:val="18"/>
          <w:szCs w:val="24"/>
        </w:rPr>
        <w:t xml:space="preserve"> Sesión Ordinaria del Secretariado Técnico Local de Gobierno Abierto, llevada a ca</w:t>
      </w:r>
      <w:r>
        <w:rPr>
          <w:rFonts w:ascii="Arial" w:hAnsi="Arial" w:cs="Arial"/>
          <w:sz w:val="18"/>
          <w:szCs w:val="24"/>
        </w:rPr>
        <w:t>bo el día cuatro de noviembre de dos mil diecinueve</w:t>
      </w:r>
      <w:r w:rsidRPr="00E33FFF">
        <w:rPr>
          <w:rFonts w:ascii="Arial" w:hAnsi="Arial" w:cs="Arial"/>
          <w:sz w:val="18"/>
          <w:szCs w:val="24"/>
        </w:rPr>
        <w:t>, en las instalaciones del Instituto Zacatecano de Transparencia, Acceso a la Información y Protección de Datos Personales</w:t>
      </w:r>
      <w:r w:rsidR="00745300">
        <w:rPr>
          <w:rFonts w:ascii="Arial" w:hAnsi="Arial" w:cs="Arial"/>
          <w:sz w:val="18"/>
          <w:szCs w:val="24"/>
        </w:rPr>
        <w:t>.</w:t>
      </w:r>
    </w:p>
    <w:sectPr w:rsidR="0098738F" w:rsidRPr="00851B4E" w:rsidSect="00876B16">
      <w:headerReference w:type="default" r:id="rId9"/>
      <w:footerReference w:type="default" r:id="rId10"/>
      <w:pgSz w:w="12240" w:h="15840"/>
      <w:pgMar w:top="2835"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76EBF" w14:textId="77777777" w:rsidR="00D71F8A" w:rsidRDefault="00D71F8A">
      <w:pPr>
        <w:spacing w:after="0" w:line="240" w:lineRule="auto"/>
      </w:pPr>
      <w:r>
        <w:separator/>
      </w:r>
    </w:p>
  </w:endnote>
  <w:endnote w:type="continuationSeparator" w:id="0">
    <w:p w14:paraId="749582CD" w14:textId="77777777" w:rsidR="00D71F8A" w:rsidRDefault="00D71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0104083"/>
      <w:docPartObj>
        <w:docPartGallery w:val="Page Numbers (Top of Page)"/>
        <w:docPartUnique/>
      </w:docPartObj>
    </w:sdtPr>
    <w:sdtEndPr/>
    <w:sdtContent>
      <w:p w14:paraId="68CF94C4" w14:textId="77777777" w:rsidR="0047170F" w:rsidRDefault="0047170F" w:rsidP="00876B16">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noProof/>
          </w:rPr>
          <w:t>15</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noProof/>
          </w:rPr>
          <w:t>15</w:t>
        </w:r>
        <w:r>
          <w:rPr>
            <w:b/>
            <w:bCs/>
            <w:sz w:val="24"/>
            <w:szCs w:val="24"/>
          </w:rPr>
          <w:fldChar w:fldCharType="end"/>
        </w:r>
      </w:p>
    </w:sdtContent>
  </w:sdt>
  <w:p w14:paraId="7E8B24E7" w14:textId="77777777" w:rsidR="0047170F" w:rsidRDefault="0047170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F37DA" w14:textId="77777777" w:rsidR="00D71F8A" w:rsidRDefault="00D71F8A">
      <w:pPr>
        <w:spacing w:after="0" w:line="240" w:lineRule="auto"/>
      </w:pPr>
      <w:r>
        <w:separator/>
      </w:r>
    </w:p>
  </w:footnote>
  <w:footnote w:type="continuationSeparator" w:id="0">
    <w:p w14:paraId="6E284B79" w14:textId="77777777" w:rsidR="00D71F8A" w:rsidRDefault="00D71F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F94C3" w14:textId="77777777" w:rsidR="0047170F" w:rsidRDefault="0047170F">
    <w:pPr>
      <w:pStyle w:val="Encabezado"/>
    </w:pPr>
  </w:p>
  <w:p w14:paraId="16DAD45C" w14:textId="77777777" w:rsidR="0047170F" w:rsidRDefault="0047170F" w:rsidP="00876B16">
    <w:pPr>
      <w:pStyle w:val="Encabezado"/>
    </w:pPr>
    <w:r>
      <w:rPr>
        <w:rFonts w:ascii="Arial" w:hAnsi="Arial" w:cs="Arial"/>
        <w:b/>
        <w:noProof/>
        <w:sz w:val="24"/>
        <w:szCs w:val="24"/>
        <w:lang w:eastAsia="es-MX"/>
      </w:rPr>
      <w:drawing>
        <wp:anchor distT="0" distB="0" distL="114300" distR="114300" simplePos="0" relativeHeight="251660288" behindDoc="0" locked="0" layoutInCell="1" allowOverlap="1" wp14:anchorId="5342306D" wp14:editId="2D48B5EB">
          <wp:simplePos x="0" y="0"/>
          <wp:positionH relativeFrom="margin">
            <wp:posOffset>-85725</wp:posOffset>
          </wp:positionH>
          <wp:positionV relativeFrom="paragraph">
            <wp:posOffset>7620</wp:posOffset>
          </wp:positionV>
          <wp:extent cx="1190625" cy="1057744"/>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bierno Abierto.png"/>
                  <pic:cNvPicPr/>
                </pic:nvPicPr>
                <pic:blipFill>
                  <a:blip r:embed="rId1">
                    <a:extLst>
                      <a:ext uri="{28A0092B-C50C-407E-A947-70E740481C1C}">
                        <a14:useLocalDpi xmlns:a14="http://schemas.microsoft.com/office/drawing/2010/main" val="0"/>
                      </a:ext>
                    </a:extLst>
                  </a:blip>
                  <a:stretch>
                    <a:fillRect/>
                  </a:stretch>
                </pic:blipFill>
                <pic:spPr>
                  <a:xfrm>
                    <a:off x="0" y="0"/>
                    <a:ext cx="1190625" cy="1057744"/>
                  </a:xfrm>
                  <a:prstGeom prst="rect">
                    <a:avLst/>
                  </a:prstGeom>
                </pic:spPr>
              </pic:pic>
            </a:graphicData>
          </a:graphic>
          <wp14:sizeRelH relativeFrom="page">
            <wp14:pctWidth>0</wp14:pctWidth>
          </wp14:sizeRelH>
          <wp14:sizeRelV relativeFrom="page">
            <wp14:pctHeight>0</wp14:pctHeight>
          </wp14:sizeRelV>
        </wp:anchor>
      </w:drawing>
    </w:r>
    <w:r w:rsidRPr="00677699">
      <w:rPr>
        <w:noProof/>
        <w:lang w:eastAsia="es-MX"/>
      </w:rPr>
      <mc:AlternateContent>
        <mc:Choice Requires="wps">
          <w:drawing>
            <wp:anchor distT="0" distB="0" distL="114300" distR="114300" simplePos="0" relativeHeight="251659264" behindDoc="1" locked="0" layoutInCell="1" allowOverlap="1" wp14:anchorId="5977B68F" wp14:editId="60A38302">
              <wp:simplePos x="0" y="0"/>
              <wp:positionH relativeFrom="margin">
                <wp:align>right</wp:align>
              </wp:positionH>
              <wp:positionV relativeFrom="paragraph">
                <wp:posOffset>93345</wp:posOffset>
              </wp:positionV>
              <wp:extent cx="4733925" cy="621665"/>
              <wp:effectExtent l="0" t="0" r="9525" b="6985"/>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621665"/>
                      </a:xfrm>
                      <a:prstGeom prst="rect">
                        <a:avLst/>
                      </a:prstGeom>
                      <a:solidFill>
                        <a:srgbClr val="FFFFFF"/>
                      </a:solidFill>
                      <a:ln w="9525">
                        <a:noFill/>
                        <a:miter lim="800000"/>
                        <a:headEnd/>
                        <a:tailEnd/>
                      </a:ln>
                    </wps:spPr>
                    <wps:txbx>
                      <w:txbxContent>
                        <w:p w14:paraId="7BE5D59D" w14:textId="77777777" w:rsidR="0047170F" w:rsidRPr="00343C48" w:rsidRDefault="0047170F" w:rsidP="00876B16">
                          <w:pPr>
                            <w:tabs>
                              <w:tab w:val="left" w:pos="4253"/>
                            </w:tabs>
                            <w:spacing w:after="0" w:line="240" w:lineRule="auto"/>
                            <w:jc w:val="right"/>
                            <w:rPr>
                              <w:rFonts w:ascii="Arial" w:hAnsi="Arial" w:cs="Arial"/>
                              <w:b/>
                              <w:sz w:val="24"/>
                              <w:szCs w:val="24"/>
                            </w:rPr>
                          </w:pPr>
                          <w:r w:rsidRPr="00343C48">
                            <w:rPr>
                              <w:rFonts w:ascii="Arial" w:hAnsi="Arial" w:cs="Arial"/>
                              <w:b/>
                              <w:sz w:val="24"/>
                              <w:szCs w:val="24"/>
                            </w:rPr>
                            <w:t>SECRETARIADO TÉCNICO LOCAL DE GOBIERNO ABIERTO</w:t>
                          </w:r>
                        </w:p>
                        <w:p w14:paraId="3B40EBD6" w14:textId="77777777" w:rsidR="0047170F" w:rsidRPr="00343C48" w:rsidRDefault="0047170F" w:rsidP="00876B16">
                          <w:pPr>
                            <w:tabs>
                              <w:tab w:val="left" w:pos="4253"/>
                            </w:tabs>
                            <w:spacing w:line="240" w:lineRule="auto"/>
                            <w:jc w:val="right"/>
                            <w:rPr>
                              <w:rFonts w:ascii="Arial" w:hAnsi="Arial" w:cs="Arial"/>
                              <w:b/>
                              <w:sz w:val="24"/>
                              <w:szCs w:val="24"/>
                            </w:rPr>
                          </w:pPr>
                        </w:p>
                        <w:p w14:paraId="44A437B3" w14:textId="77777777" w:rsidR="0047170F" w:rsidRDefault="0047170F" w:rsidP="00876B16">
                          <w:pPr>
                            <w:tabs>
                              <w:tab w:val="left" w:pos="4253"/>
                            </w:tabs>
                            <w:spacing w:line="240" w:lineRule="auto"/>
                            <w:jc w:val="center"/>
                            <w:rPr>
                              <w:rFonts w:ascii="Arial Narrow" w:hAnsi="Arial Narrow" w:cs="Arial"/>
                              <w:b/>
                              <w:sz w:val="24"/>
                              <w:szCs w:val="24"/>
                            </w:rPr>
                          </w:pPr>
                        </w:p>
                        <w:p w14:paraId="6AF9A863" w14:textId="77777777" w:rsidR="0047170F" w:rsidRDefault="0047170F" w:rsidP="00876B16">
                          <w:pPr>
                            <w:tabs>
                              <w:tab w:val="left" w:pos="4253"/>
                            </w:tabs>
                            <w:spacing w:line="240" w:lineRule="auto"/>
                            <w:jc w:val="center"/>
                            <w:rPr>
                              <w:rFonts w:ascii="Arial Narrow" w:hAnsi="Arial Narrow" w:cs="Arial"/>
                              <w:b/>
                              <w:sz w:val="24"/>
                              <w:szCs w:val="24"/>
                            </w:rPr>
                          </w:pPr>
                        </w:p>
                        <w:p w14:paraId="06BDE06B" w14:textId="77777777" w:rsidR="0047170F" w:rsidRDefault="0047170F" w:rsidP="00876B16">
                          <w:pPr>
                            <w:tabs>
                              <w:tab w:val="left" w:pos="4253"/>
                            </w:tabs>
                            <w:spacing w:line="240" w:lineRule="auto"/>
                            <w:jc w:val="center"/>
                            <w:rPr>
                              <w:rFonts w:ascii="Arial Narrow" w:hAnsi="Arial Narrow" w:cs="Arial"/>
                              <w:b/>
                              <w:sz w:val="24"/>
                              <w:szCs w:val="24"/>
                            </w:rPr>
                          </w:pPr>
                        </w:p>
                        <w:p w14:paraId="3D57257D" w14:textId="77777777" w:rsidR="0047170F" w:rsidRDefault="0047170F" w:rsidP="00876B16">
                          <w:pPr>
                            <w:tabs>
                              <w:tab w:val="left" w:pos="4253"/>
                            </w:tabs>
                            <w:spacing w:line="240" w:lineRule="auto"/>
                            <w:jc w:val="center"/>
                            <w:rPr>
                              <w:rFonts w:ascii="Arial Narrow" w:hAnsi="Arial Narrow" w:cs="Arial"/>
                              <w:b/>
                              <w:sz w:val="24"/>
                              <w:szCs w:val="24"/>
                            </w:rPr>
                          </w:pPr>
                        </w:p>
                        <w:p w14:paraId="5346043A" w14:textId="77777777" w:rsidR="0047170F" w:rsidRDefault="0047170F" w:rsidP="00876B16">
                          <w:pPr>
                            <w:tabs>
                              <w:tab w:val="left" w:pos="4253"/>
                            </w:tabs>
                            <w:spacing w:line="240" w:lineRule="auto"/>
                            <w:jc w:val="center"/>
                            <w:rPr>
                              <w:rFonts w:ascii="Arial Narrow" w:hAnsi="Arial Narrow" w:cs="Arial"/>
                              <w:b/>
                              <w:sz w:val="24"/>
                              <w:szCs w:val="24"/>
                            </w:rPr>
                          </w:pPr>
                        </w:p>
                        <w:p w14:paraId="401CFA6A" w14:textId="77777777" w:rsidR="0047170F" w:rsidRDefault="0047170F" w:rsidP="00876B16">
                          <w:pPr>
                            <w:tabs>
                              <w:tab w:val="left" w:pos="4253"/>
                            </w:tabs>
                            <w:spacing w:line="240" w:lineRule="auto"/>
                            <w:jc w:val="center"/>
                            <w:rPr>
                              <w:rFonts w:ascii="Arial Narrow" w:hAnsi="Arial Narrow" w:cs="Arial"/>
                              <w:b/>
                              <w:sz w:val="24"/>
                              <w:szCs w:val="24"/>
                            </w:rPr>
                          </w:pPr>
                        </w:p>
                        <w:p w14:paraId="32BF8A14" w14:textId="77777777" w:rsidR="0047170F" w:rsidRPr="007344BA" w:rsidRDefault="0047170F" w:rsidP="00876B16">
                          <w:pPr>
                            <w:tabs>
                              <w:tab w:val="left" w:pos="4253"/>
                            </w:tabs>
                            <w:spacing w:line="240" w:lineRule="auto"/>
                            <w:jc w:val="center"/>
                            <w:rPr>
                              <w:rFonts w:ascii="Arial Narrow" w:hAnsi="Arial Narrow"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77B68F" id="_x0000_t202" coordsize="21600,21600" o:spt="202" path="m,l,21600r21600,l21600,xe">
              <v:stroke joinstyle="miter"/>
              <v:path gradientshapeok="t" o:connecttype="rect"/>
            </v:shapetype>
            <v:shape id="Cuadro de texto 2" o:spid="_x0000_s1026" type="#_x0000_t202" style="position:absolute;margin-left:321.55pt;margin-top:7.35pt;width:372.75pt;height:48.9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" stroked="f">
              <v:textbox>
                <w:txbxContent>
                  <w:p w14:paraId="7BE5D59D" w14:textId="77777777" w:rsidR="0047170F" w:rsidRPr="00343C48" w:rsidRDefault="0047170F" w:rsidP="00876B16">
                    <w:pPr>
                      <w:tabs>
                        <w:tab w:val="left" w:pos="4253"/>
                      </w:tabs>
                      <w:spacing w:after="0" w:line="240" w:lineRule="auto"/>
                      <w:jc w:val="right"/>
                      <w:rPr>
                        <w:rFonts w:ascii="Arial" w:hAnsi="Arial" w:cs="Arial"/>
                        <w:b/>
                        <w:sz w:val="24"/>
                        <w:szCs w:val="24"/>
                      </w:rPr>
                    </w:pPr>
                    <w:r w:rsidRPr="00343C48">
                      <w:rPr>
                        <w:rFonts w:ascii="Arial" w:hAnsi="Arial" w:cs="Arial"/>
                        <w:b/>
                        <w:sz w:val="24"/>
                        <w:szCs w:val="24"/>
                      </w:rPr>
                      <w:t>SECRETARIADO TÉCNICO LOCAL DE GOBIERNO ABIERTO</w:t>
                    </w:r>
                  </w:p>
                  <w:p w14:paraId="3B40EBD6" w14:textId="77777777" w:rsidR="0047170F" w:rsidRPr="00343C48" w:rsidRDefault="0047170F" w:rsidP="00876B16">
                    <w:pPr>
                      <w:tabs>
                        <w:tab w:val="left" w:pos="4253"/>
                      </w:tabs>
                      <w:spacing w:line="240" w:lineRule="auto"/>
                      <w:jc w:val="right"/>
                      <w:rPr>
                        <w:rFonts w:ascii="Arial" w:hAnsi="Arial" w:cs="Arial"/>
                        <w:b/>
                        <w:sz w:val="24"/>
                        <w:szCs w:val="24"/>
                      </w:rPr>
                    </w:pPr>
                  </w:p>
                  <w:p w14:paraId="44A437B3" w14:textId="77777777" w:rsidR="0047170F" w:rsidRDefault="0047170F" w:rsidP="00876B16">
                    <w:pPr>
                      <w:tabs>
                        <w:tab w:val="left" w:pos="4253"/>
                      </w:tabs>
                      <w:spacing w:line="240" w:lineRule="auto"/>
                      <w:jc w:val="center"/>
                      <w:rPr>
                        <w:rFonts w:ascii="Arial Narrow" w:hAnsi="Arial Narrow" w:cs="Arial"/>
                        <w:b/>
                        <w:sz w:val="24"/>
                        <w:szCs w:val="24"/>
                      </w:rPr>
                    </w:pPr>
                  </w:p>
                  <w:p w14:paraId="6AF9A863" w14:textId="77777777" w:rsidR="0047170F" w:rsidRDefault="0047170F" w:rsidP="00876B16">
                    <w:pPr>
                      <w:tabs>
                        <w:tab w:val="left" w:pos="4253"/>
                      </w:tabs>
                      <w:spacing w:line="240" w:lineRule="auto"/>
                      <w:jc w:val="center"/>
                      <w:rPr>
                        <w:rFonts w:ascii="Arial Narrow" w:hAnsi="Arial Narrow" w:cs="Arial"/>
                        <w:b/>
                        <w:sz w:val="24"/>
                        <w:szCs w:val="24"/>
                      </w:rPr>
                    </w:pPr>
                  </w:p>
                  <w:p w14:paraId="06BDE06B" w14:textId="77777777" w:rsidR="0047170F" w:rsidRDefault="0047170F" w:rsidP="00876B16">
                    <w:pPr>
                      <w:tabs>
                        <w:tab w:val="left" w:pos="4253"/>
                      </w:tabs>
                      <w:spacing w:line="240" w:lineRule="auto"/>
                      <w:jc w:val="center"/>
                      <w:rPr>
                        <w:rFonts w:ascii="Arial Narrow" w:hAnsi="Arial Narrow" w:cs="Arial"/>
                        <w:b/>
                        <w:sz w:val="24"/>
                        <w:szCs w:val="24"/>
                      </w:rPr>
                    </w:pPr>
                  </w:p>
                  <w:p w14:paraId="3D57257D" w14:textId="77777777" w:rsidR="0047170F" w:rsidRDefault="0047170F" w:rsidP="00876B16">
                    <w:pPr>
                      <w:tabs>
                        <w:tab w:val="left" w:pos="4253"/>
                      </w:tabs>
                      <w:spacing w:line="240" w:lineRule="auto"/>
                      <w:jc w:val="center"/>
                      <w:rPr>
                        <w:rFonts w:ascii="Arial Narrow" w:hAnsi="Arial Narrow" w:cs="Arial"/>
                        <w:b/>
                        <w:sz w:val="24"/>
                        <w:szCs w:val="24"/>
                      </w:rPr>
                    </w:pPr>
                  </w:p>
                  <w:p w14:paraId="5346043A" w14:textId="77777777" w:rsidR="0047170F" w:rsidRDefault="0047170F" w:rsidP="00876B16">
                    <w:pPr>
                      <w:tabs>
                        <w:tab w:val="left" w:pos="4253"/>
                      </w:tabs>
                      <w:spacing w:line="240" w:lineRule="auto"/>
                      <w:jc w:val="center"/>
                      <w:rPr>
                        <w:rFonts w:ascii="Arial Narrow" w:hAnsi="Arial Narrow" w:cs="Arial"/>
                        <w:b/>
                        <w:sz w:val="24"/>
                        <w:szCs w:val="24"/>
                      </w:rPr>
                    </w:pPr>
                  </w:p>
                  <w:p w14:paraId="401CFA6A" w14:textId="77777777" w:rsidR="0047170F" w:rsidRDefault="0047170F" w:rsidP="00876B16">
                    <w:pPr>
                      <w:tabs>
                        <w:tab w:val="left" w:pos="4253"/>
                      </w:tabs>
                      <w:spacing w:line="240" w:lineRule="auto"/>
                      <w:jc w:val="center"/>
                      <w:rPr>
                        <w:rFonts w:ascii="Arial Narrow" w:hAnsi="Arial Narrow" w:cs="Arial"/>
                        <w:b/>
                        <w:sz w:val="24"/>
                        <w:szCs w:val="24"/>
                      </w:rPr>
                    </w:pPr>
                  </w:p>
                  <w:p w14:paraId="32BF8A14" w14:textId="77777777" w:rsidR="0047170F" w:rsidRPr="007344BA" w:rsidRDefault="0047170F" w:rsidP="00876B16">
                    <w:pPr>
                      <w:tabs>
                        <w:tab w:val="left" w:pos="4253"/>
                      </w:tabs>
                      <w:spacing w:line="240" w:lineRule="auto"/>
                      <w:jc w:val="center"/>
                      <w:rPr>
                        <w:rFonts w:ascii="Arial Narrow" w:hAnsi="Arial Narrow" w:cs="Arial"/>
                        <w:b/>
                        <w:sz w:val="24"/>
                        <w:szCs w:val="24"/>
                      </w:rPr>
                    </w:pPr>
                  </w:p>
                </w:txbxContent>
              </v:textbox>
              <w10:wrap anchorx="margin"/>
            </v:shape>
          </w:pict>
        </mc:Fallback>
      </mc:AlternateContent>
    </w:r>
  </w:p>
  <w:p w14:paraId="641186E4" w14:textId="77777777" w:rsidR="0047170F" w:rsidRDefault="0047170F" w:rsidP="00C27E6B">
    <w:pPr>
      <w:pStyle w:val="Encabezado"/>
      <w:tabs>
        <w:tab w:val="clear" w:pos="4419"/>
        <w:tab w:val="clear" w:pos="8838"/>
        <w:tab w:val="left" w:pos="5085"/>
      </w:tabs>
    </w:pPr>
    <w:r>
      <w:tab/>
    </w:r>
  </w:p>
  <w:p w14:paraId="0F70BEE2" w14:textId="77777777" w:rsidR="0047170F" w:rsidRDefault="0047170F" w:rsidP="00876B16">
    <w:pPr>
      <w:pStyle w:val="Encabezado"/>
    </w:pPr>
  </w:p>
  <w:p w14:paraId="7357A6B6" w14:textId="77777777" w:rsidR="0047170F" w:rsidRDefault="0047170F" w:rsidP="00876B16">
    <w:pPr>
      <w:pStyle w:val="Encabezado"/>
    </w:pPr>
  </w:p>
  <w:p w14:paraId="04A38051" w14:textId="172BF0BD" w:rsidR="0047170F" w:rsidRDefault="0047170F" w:rsidP="00876B16">
    <w:pPr>
      <w:pStyle w:val="Encabezado"/>
      <w:jc w:val="right"/>
      <w:rPr>
        <w:rFonts w:ascii="Arial" w:hAnsi="Arial" w:cs="Arial"/>
        <w:b/>
        <w:sz w:val="24"/>
      </w:rPr>
    </w:pPr>
    <w:r w:rsidRPr="00677699">
      <w:rPr>
        <w:rFonts w:ascii="Arial" w:hAnsi="Arial" w:cs="Arial"/>
        <w:b/>
        <w:sz w:val="24"/>
      </w:rPr>
      <w:t xml:space="preserve">ACTA </w:t>
    </w:r>
    <w:r>
      <w:rPr>
        <w:rFonts w:ascii="Arial" w:hAnsi="Arial" w:cs="Arial"/>
        <w:b/>
        <w:sz w:val="24"/>
      </w:rPr>
      <w:t>DE LA TRIGÉSIMA SESIÓN ORDINARIA</w:t>
    </w:r>
  </w:p>
  <w:p w14:paraId="0F7E61FF" w14:textId="77777777" w:rsidR="0047170F" w:rsidRDefault="0047170F" w:rsidP="00876B16">
    <w:pPr>
      <w:pStyle w:val="Encabezado"/>
      <w:jc w:val="right"/>
      <w:rPr>
        <w:rFonts w:ascii="Arial" w:hAnsi="Arial" w:cs="Arial"/>
        <w:b/>
        <w:sz w:val="24"/>
      </w:rPr>
    </w:pPr>
  </w:p>
  <w:p w14:paraId="7E821A72" w14:textId="27F8C3E4" w:rsidR="0047170F" w:rsidRPr="00677699" w:rsidRDefault="0047170F" w:rsidP="00876B16">
    <w:pPr>
      <w:pStyle w:val="Encabezado"/>
      <w:jc w:val="right"/>
      <w:rPr>
        <w:rFonts w:ascii="Arial" w:hAnsi="Arial" w:cs="Arial"/>
        <w:sz w:val="24"/>
      </w:rPr>
    </w:pPr>
    <w:r w:rsidRPr="00677699">
      <w:rPr>
        <w:rFonts w:ascii="Arial" w:hAnsi="Arial" w:cs="Arial"/>
        <w:b/>
        <w:sz w:val="24"/>
      </w:rPr>
      <w:t>Número:</w:t>
    </w:r>
    <w:r>
      <w:rPr>
        <w:rFonts w:ascii="Arial" w:hAnsi="Arial" w:cs="Arial"/>
        <w:sz w:val="24"/>
      </w:rPr>
      <w:t xml:space="preserve"> STL/ACTA-ORD/04/11/2019</w:t>
    </w:r>
  </w:p>
  <w:p w14:paraId="603D8B10" w14:textId="77777777" w:rsidR="0047170F" w:rsidRPr="00677699" w:rsidRDefault="0047170F" w:rsidP="00876B16">
    <w:pPr>
      <w:pStyle w:val="Encabezado"/>
      <w:rPr>
        <w:rFonts w:ascii="Arial" w:hAnsi="Arial" w:cs="Arial"/>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E553D"/>
    <w:multiLevelType w:val="hybridMultilevel"/>
    <w:tmpl w:val="A3047516"/>
    <w:lvl w:ilvl="0" w:tplc="080A000F">
      <w:start w:val="1"/>
      <w:numFmt w:val="decimal"/>
      <w:lvlText w:val="%1."/>
      <w:lvlJc w:val="left"/>
      <w:pPr>
        <w:ind w:left="720" w:hanging="360"/>
      </w:pPr>
    </w:lvl>
    <w:lvl w:ilvl="1" w:tplc="6E3C5C7E">
      <w:start w:val="1"/>
      <w:numFmt w:val="decimal"/>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084689"/>
    <w:multiLevelType w:val="hybridMultilevel"/>
    <w:tmpl w:val="82CA0B00"/>
    <w:lvl w:ilvl="0" w:tplc="CCA67E12">
      <w:start w:val="1"/>
      <w:numFmt w:val="upperLetter"/>
      <w:lvlText w:val="%1)"/>
      <w:lvlJc w:val="left"/>
      <w:pPr>
        <w:ind w:left="720" w:hanging="360"/>
      </w:pPr>
      <w:rPr>
        <w:rFonts w:hint="default"/>
      </w:rPr>
    </w:lvl>
    <w:lvl w:ilvl="1" w:tplc="3C724D70">
      <w:start w:val="1"/>
      <w:numFmt w:val="decimal"/>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D02F13"/>
    <w:multiLevelType w:val="hybridMultilevel"/>
    <w:tmpl w:val="72EA16FA"/>
    <w:lvl w:ilvl="0" w:tplc="67709CF4">
      <w:numFmt w:val="bullet"/>
      <w:lvlText w:val="-"/>
      <w:lvlJc w:val="left"/>
      <w:pPr>
        <w:ind w:left="720" w:hanging="360"/>
      </w:pPr>
      <w:rPr>
        <w:rFonts w:ascii="Arial" w:eastAsiaTheme="minorHAnsi" w:hAnsi="Arial" w:cs="Arial" w:hint="default"/>
        <w:sz w:val="26"/>
        <w:szCs w:val="2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868744A"/>
    <w:multiLevelType w:val="hybridMultilevel"/>
    <w:tmpl w:val="AAB20C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6D7283"/>
    <w:multiLevelType w:val="hybridMultilevel"/>
    <w:tmpl w:val="A06A88F0"/>
    <w:lvl w:ilvl="0" w:tplc="BB8A1326">
      <w:start w:val="1"/>
      <w:numFmt w:val="decimal"/>
      <w:lvlText w:val="%1."/>
      <w:lvlJc w:val="left"/>
      <w:pPr>
        <w:ind w:left="1069"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5" w15:restartNumberingAfterBreak="0">
    <w:nsid w:val="297B101C"/>
    <w:multiLevelType w:val="hybridMultilevel"/>
    <w:tmpl w:val="1E2CDAE6"/>
    <w:lvl w:ilvl="0" w:tplc="F334CE98">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5634B85"/>
    <w:multiLevelType w:val="hybridMultilevel"/>
    <w:tmpl w:val="558E883C"/>
    <w:lvl w:ilvl="0" w:tplc="67709CF4">
      <w:numFmt w:val="bullet"/>
      <w:lvlText w:val="-"/>
      <w:lvlJc w:val="left"/>
      <w:pPr>
        <w:ind w:left="720" w:hanging="360"/>
      </w:pPr>
      <w:rPr>
        <w:rFonts w:ascii="Arial" w:eastAsiaTheme="minorHAnsi" w:hAnsi="Arial" w:cs="Arial" w:hint="default"/>
        <w:sz w:val="26"/>
        <w:szCs w:val="26"/>
      </w:rPr>
    </w:lvl>
    <w:lvl w:ilvl="1" w:tplc="67709CF4">
      <w:numFmt w:val="bullet"/>
      <w:lvlText w:val="-"/>
      <w:lvlJc w:val="left"/>
      <w:pPr>
        <w:ind w:left="1440" w:hanging="360"/>
      </w:pPr>
      <w:rPr>
        <w:rFonts w:ascii="Arial" w:eastAsiaTheme="minorHAnsi" w:hAnsi="Arial" w:cs="Arial" w:hint="default"/>
        <w:sz w:val="26"/>
        <w:szCs w:val="26"/>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5C63ADC"/>
    <w:multiLevelType w:val="hybridMultilevel"/>
    <w:tmpl w:val="7DEE7FD6"/>
    <w:lvl w:ilvl="0" w:tplc="B260B7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EA0066"/>
    <w:multiLevelType w:val="hybridMultilevel"/>
    <w:tmpl w:val="A06A88F0"/>
    <w:lvl w:ilvl="0" w:tplc="BB8A1326">
      <w:start w:val="1"/>
      <w:numFmt w:val="decimal"/>
      <w:lvlText w:val="%1."/>
      <w:lvlJc w:val="left"/>
      <w:pPr>
        <w:ind w:left="1069"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9" w15:restartNumberingAfterBreak="0">
    <w:nsid w:val="398A2098"/>
    <w:multiLevelType w:val="hybridMultilevel"/>
    <w:tmpl w:val="037286BA"/>
    <w:lvl w:ilvl="0" w:tplc="BD42229C">
      <w:start w:val="1"/>
      <w:numFmt w:val="upp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15:restartNumberingAfterBreak="0">
    <w:nsid w:val="3C21104A"/>
    <w:multiLevelType w:val="multilevel"/>
    <w:tmpl w:val="34DADB0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E2E34BA"/>
    <w:multiLevelType w:val="hybridMultilevel"/>
    <w:tmpl w:val="1BC00BB0"/>
    <w:lvl w:ilvl="0" w:tplc="67709CF4">
      <w:numFmt w:val="bullet"/>
      <w:lvlText w:val="-"/>
      <w:lvlJc w:val="left"/>
      <w:pPr>
        <w:ind w:left="720" w:hanging="360"/>
      </w:pPr>
      <w:rPr>
        <w:rFonts w:ascii="Arial" w:eastAsiaTheme="minorHAnsi" w:hAnsi="Arial" w:cs="Arial" w:hint="default"/>
        <w:sz w:val="26"/>
        <w:szCs w:val="26"/>
      </w:rPr>
    </w:lvl>
    <w:lvl w:ilvl="1" w:tplc="3C724D70">
      <w:start w:val="1"/>
      <w:numFmt w:val="decimal"/>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18059A9"/>
    <w:multiLevelType w:val="hybridMultilevel"/>
    <w:tmpl w:val="99A01F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0D4542"/>
    <w:multiLevelType w:val="hybridMultilevel"/>
    <w:tmpl w:val="82186BB6"/>
    <w:lvl w:ilvl="0" w:tplc="080A000F">
      <w:start w:val="1"/>
      <w:numFmt w:val="decimal"/>
      <w:lvlText w:val="%1."/>
      <w:lvlJc w:val="left"/>
      <w:pPr>
        <w:ind w:left="720" w:hanging="360"/>
      </w:p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5FD1AEE"/>
    <w:multiLevelType w:val="hybridMultilevel"/>
    <w:tmpl w:val="8E46A2C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08112DE"/>
    <w:multiLevelType w:val="multilevel"/>
    <w:tmpl w:val="119E2F74"/>
    <w:lvl w:ilvl="0">
      <w:start w:val="4"/>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6" w15:restartNumberingAfterBreak="0">
    <w:nsid w:val="63964A43"/>
    <w:multiLevelType w:val="hybridMultilevel"/>
    <w:tmpl w:val="66FA1972"/>
    <w:lvl w:ilvl="0" w:tplc="7F6A6C06">
      <w:start w:val="1"/>
      <w:numFmt w:val="low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7" w15:restartNumberingAfterBreak="0">
    <w:nsid w:val="68E61E64"/>
    <w:multiLevelType w:val="multilevel"/>
    <w:tmpl w:val="2ADA59B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6CC878FD"/>
    <w:multiLevelType w:val="hybridMultilevel"/>
    <w:tmpl w:val="2C7E47F4"/>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76625E9D"/>
    <w:multiLevelType w:val="hybridMultilevel"/>
    <w:tmpl w:val="4EDCE734"/>
    <w:lvl w:ilvl="0" w:tplc="406E3192">
      <w:start w:val="1"/>
      <w:numFmt w:val="lowerLetter"/>
      <w:lvlText w:val="%1)"/>
      <w:lvlJc w:val="left"/>
      <w:pPr>
        <w:ind w:left="1788" w:hanging="360"/>
      </w:pPr>
      <w:rPr>
        <w:rFonts w:ascii="Arial" w:eastAsiaTheme="minorHAnsi" w:hAnsi="Arial" w:cs="Arial"/>
      </w:rPr>
    </w:lvl>
    <w:lvl w:ilvl="1" w:tplc="0C0A0003" w:tentative="1">
      <w:start w:val="1"/>
      <w:numFmt w:val="bullet"/>
      <w:lvlText w:val="o"/>
      <w:lvlJc w:val="left"/>
      <w:pPr>
        <w:ind w:left="2508" w:hanging="360"/>
      </w:pPr>
      <w:rPr>
        <w:rFonts w:ascii="Courier New" w:hAnsi="Courier New" w:cs="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num w:numId="1">
    <w:abstractNumId w:val="4"/>
  </w:num>
  <w:num w:numId="2">
    <w:abstractNumId w:val="0"/>
  </w:num>
  <w:num w:numId="3">
    <w:abstractNumId w:val="18"/>
  </w:num>
  <w:num w:numId="4">
    <w:abstractNumId w:val="1"/>
  </w:num>
  <w:num w:numId="5">
    <w:abstractNumId w:val="5"/>
  </w:num>
  <w:num w:numId="6">
    <w:abstractNumId w:val="13"/>
  </w:num>
  <w:num w:numId="7">
    <w:abstractNumId w:val="11"/>
  </w:num>
  <w:num w:numId="8">
    <w:abstractNumId w:val="2"/>
  </w:num>
  <w:num w:numId="9">
    <w:abstractNumId w:val="6"/>
  </w:num>
  <w:num w:numId="10">
    <w:abstractNumId w:val="15"/>
  </w:num>
  <w:num w:numId="11">
    <w:abstractNumId w:val="7"/>
  </w:num>
  <w:num w:numId="12">
    <w:abstractNumId w:val="9"/>
  </w:num>
  <w:num w:numId="13">
    <w:abstractNumId w:val="3"/>
  </w:num>
  <w:num w:numId="14">
    <w:abstractNumId w:val="12"/>
  </w:num>
  <w:num w:numId="15">
    <w:abstractNumId w:val="8"/>
  </w:num>
  <w:num w:numId="16">
    <w:abstractNumId w:val="10"/>
  </w:num>
  <w:num w:numId="17">
    <w:abstractNumId w:val="17"/>
  </w:num>
  <w:num w:numId="18">
    <w:abstractNumId w:val="14"/>
  </w:num>
  <w:num w:numId="19">
    <w:abstractNumId w:val="16"/>
  </w:num>
  <w:num w:numId="20">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0D1"/>
    <w:rsid w:val="000011FE"/>
    <w:rsid w:val="00010883"/>
    <w:rsid w:val="00013846"/>
    <w:rsid w:val="0001457B"/>
    <w:rsid w:val="00016FE3"/>
    <w:rsid w:val="000228EF"/>
    <w:rsid w:val="00024197"/>
    <w:rsid w:val="00030DCE"/>
    <w:rsid w:val="00032DD5"/>
    <w:rsid w:val="000376F9"/>
    <w:rsid w:val="000403BF"/>
    <w:rsid w:val="000459D2"/>
    <w:rsid w:val="00045FFB"/>
    <w:rsid w:val="000530EB"/>
    <w:rsid w:val="0006219B"/>
    <w:rsid w:val="000670E6"/>
    <w:rsid w:val="00070F91"/>
    <w:rsid w:val="0007522D"/>
    <w:rsid w:val="00085804"/>
    <w:rsid w:val="00091708"/>
    <w:rsid w:val="00094999"/>
    <w:rsid w:val="00094BDD"/>
    <w:rsid w:val="0009522D"/>
    <w:rsid w:val="00097EA2"/>
    <w:rsid w:val="000A0F71"/>
    <w:rsid w:val="000A343F"/>
    <w:rsid w:val="000B6D87"/>
    <w:rsid w:val="000C25D1"/>
    <w:rsid w:val="000C26DB"/>
    <w:rsid w:val="000C4E95"/>
    <w:rsid w:val="000D11FC"/>
    <w:rsid w:val="000D6543"/>
    <w:rsid w:val="000D72A3"/>
    <w:rsid w:val="000E328E"/>
    <w:rsid w:val="000E33F3"/>
    <w:rsid w:val="000E61F9"/>
    <w:rsid w:val="000E64C4"/>
    <w:rsid w:val="000F00D3"/>
    <w:rsid w:val="000F2B9E"/>
    <w:rsid w:val="000F7152"/>
    <w:rsid w:val="001042E7"/>
    <w:rsid w:val="00105966"/>
    <w:rsid w:val="00105B9A"/>
    <w:rsid w:val="00107866"/>
    <w:rsid w:val="00111A63"/>
    <w:rsid w:val="00111B6C"/>
    <w:rsid w:val="00115E37"/>
    <w:rsid w:val="00131723"/>
    <w:rsid w:val="00134C2E"/>
    <w:rsid w:val="00134E5F"/>
    <w:rsid w:val="00135C31"/>
    <w:rsid w:val="001433BE"/>
    <w:rsid w:val="0015114C"/>
    <w:rsid w:val="001573FC"/>
    <w:rsid w:val="00172173"/>
    <w:rsid w:val="00173585"/>
    <w:rsid w:val="00177449"/>
    <w:rsid w:val="00180343"/>
    <w:rsid w:val="00181A8D"/>
    <w:rsid w:val="00186BAC"/>
    <w:rsid w:val="00190119"/>
    <w:rsid w:val="001B1EED"/>
    <w:rsid w:val="001B2ACA"/>
    <w:rsid w:val="001C10AF"/>
    <w:rsid w:val="001C4111"/>
    <w:rsid w:val="001C4733"/>
    <w:rsid w:val="001E14B9"/>
    <w:rsid w:val="001E6DC1"/>
    <w:rsid w:val="001F0DB3"/>
    <w:rsid w:val="001F3A27"/>
    <w:rsid w:val="001F63EC"/>
    <w:rsid w:val="002108EC"/>
    <w:rsid w:val="00211DC9"/>
    <w:rsid w:val="00211FB0"/>
    <w:rsid w:val="0021434F"/>
    <w:rsid w:val="00216FD4"/>
    <w:rsid w:val="00217812"/>
    <w:rsid w:val="00223692"/>
    <w:rsid w:val="002275C0"/>
    <w:rsid w:val="002322CC"/>
    <w:rsid w:val="002325A1"/>
    <w:rsid w:val="002408F1"/>
    <w:rsid w:val="002447BD"/>
    <w:rsid w:val="00254AE5"/>
    <w:rsid w:val="00261E9A"/>
    <w:rsid w:val="002747BF"/>
    <w:rsid w:val="00275240"/>
    <w:rsid w:val="00286B8B"/>
    <w:rsid w:val="002900E3"/>
    <w:rsid w:val="00290956"/>
    <w:rsid w:val="00293DC2"/>
    <w:rsid w:val="00294213"/>
    <w:rsid w:val="002A3B99"/>
    <w:rsid w:val="002B2409"/>
    <w:rsid w:val="002B242B"/>
    <w:rsid w:val="002B3655"/>
    <w:rsid w:val="002B4137"/>
    <w:rsid w:val="002C1D53"/>
    <w:rsid w:val="002C531B"/>
    <w:rsid w:val="002C7F29"/>
    <w:rsid w:val="002D1F54"/>
    <w:rsid w:val="002D35E4"/>
    <w:rsid w:val="002E42B4"/>
    <w:rsid w:val="002E4782"/>
    <w:rsid w:val="002E5B07"/>
    <w:rsid w:val="002E7206"/>
    <w:rsid w:val="002F6CB0"/>
    <w:rsid w:val="00305B38"/>
    <w:rsid w:val="003064B1"/>
    <w:rsid w:val="00306F37"/>
    <w:rsid w:val="0031017E"/>
    <w:rsid w:val="003177DE"/>
    <w:rsid w:val="00322B74"/>
    <w:rsid w:val="003304EA"/>
    <w:rsid w:val="00333095"/>
    <w:rsid w:val="003369F9"/>
    <w:rsid w:val="00346D8D"/>
    <w:rsid w:val="0035034F"/>
    <w:rsid w:val="00370B16"/>
    <w:rsid w:val="00372875"/>
    <w:rsid w:val="00373780"/>
    <w:rsid w:val="00382602"/>
    <w:rsid w:val="00382FE6"/>
    <w:rsid w:val="00383808"/>
    <w:rsid w:val="00383CA2"/>
    <w:rsid w:val="0038422D"/>
    <w:rsid w:val="00386E35"/>
    <w:rsid w:val="0039606B"/>
    <w:rsid w:val="00396714"/>
    <w:rsid w:val="003A5A15"/>
    <w:rsid w:val="003B1B7E"/>
    <w:rsid w:val="003B37B3"/>
    <w:rsid w:val="003C14FD"/>
    <w:rsid w:val="003C6044"/>
    <w:rsid w:val="003D3A99"/>
    <w:rsid w:val="003E0A62"/>
    <w:rsid w:val="003E3AA7"/>
    <w:rsid w:val="003F2AA0"/>
    <w:rsid w:val="003F384D"/>
    <w:rsid w:val="003F40D7"/>
    <w:rsid w:val="00402C1E"/>
    <w:rsid w:val="004035D2"/>
    <w:rsid w:val="00406830"/>
    <w:rsid w:val="00407673"/>
    <w:rsid w:val="004234AF"/>
    <w:rsid w:val="00425C31"/>
    <w:rsid w:val="00427BE1"/>
    <w:rsid w:val="00430629"/>
    <w:rsid w:val="00431C98"/>
    <w:rsid w:val="004322FE"/>
    <w:rsid w:val="004370A6"/>
    <w:rsid w:val="00440985"/>
    <w:rsid w:val="004530D1"/>
    <w:rsid w:val="0047170F"/>
    <w:rsid w:val="00484DE6"/>
    <w:rsid w:val="00487C4A"/>
    <w:rsid w:val="0049301C"/>
    <w:rsid w:val="004A2383"/>
    <w:rsid w:val="004A6F45"/>
    <w:rsid w:val="004A76C4"/>
    <w:rsid w:val="004B0F7D"/>
    <w:rsid w:val="004B3C7F"/>
    <w:rsid w:val="004B60B9"/>
    <w:rsid w:val="004C0A5E"/>
    <w:rsid w:val="004C5943"/>
    <w:rsid w:val="004E08FD"/>
    <w:rsid w:val="004E12DD"/>
    <w:rsid w:val="004E2B7B"/>
    <w:rsid w:val="004E4EB5"/>
    <w:rsid w:val="004E5AC3"/>
    <w:rsid w:val="004F6D8B"/>
    <w:rsid w:val="005000CE"/>
    <w:rsid w:val="00506113"/>
    <w:rsid w:val="00506523"/>
    <w:rsid w:val="0051397F"/>
    <w:rsid w:val="00513B65"/>
    <w:rsid w:val="00513CE1"/>
    <w:rsid w:val="00525F06"/>
    <w:rsid w:val="00527D5D"/>
    <w:rsid w:val="00534B84"/>
    <w:rsid w:val="005352F6"/>
    <w:rsid w:val="005353AE"/>
    <w:rsid w:val="00535E80"/>
    <w:rsid w:val="00545C6F"/>
    <w:rsid w:val="0055099E"/>
    <w:rsid w:val="005518C2"/>
    <w:rsid w:val="00557815"/>
    <w:rsid w:val="005623BA"/>
    <w:rsid w:val="00564373"/>
    <w:rsid w:val="00567C08"/>
    <w:rsid w:val="00570034"/>
    <w:rsid w:val="0057445F"/>
    <w:rsid w:val="00580BEC"/>
    <w:rsid w:val="005840C4"/>
    <w:rsid w:val="005900F7"/>
    <w:rsid w:val="005A1399"/>
    <w:rsid w:val="005A4085"/>
    <w:rsid w:val="005A5DDB"/>
    <w:rsid w:val="005A6F49"/>
    <w:rsid w:val="005A7C7F"/>
    <w:rsid w:val="005B15E0"/>
    <w:rsid w:val="005B199E"/>
    <w:rsid w:val="005B387C"/>
    <w:rsid w:val="005C196E"/>
    <w:rsid w:val="005C26BD"/>
    <w:rsid w:val="005C2F8F"/>
    <w:rsid w:val="005C36D4"/>
    <w:rsid w:val="005E0E38"/>
    <w:rsid w:val="005E40C0"/>
    <w:rsid w:val="005E5712"/>
    <w:rsid w:val="005E7809"/>
    <w:rsid w:val="005F0797"/>
    <w:rsid w:val="005F2006"/>
    <w:rsid w:val="005F2209"/>
    <w:rsid w:val="005F367B"/>
    <w:rsid w:val="005F7135"/>
    <w:rsid w:val="005F7ACB"/>
    <w:rsid w:val="005F7FEE"/>
    <w:rsid w:val="006053D1"/>
    <w:rsid w:val="00605C63"/>
    <w:rsid w:val="0061222D"/>
    <w:rsid w:val="006155E7"/>
    <w:rsid w:val="00627E17"/>
    <w:rsid w:val="00631D24"/>
    <w:rsid w:val="00635ABF"/>
    <w:rsid w:val="0064213E"/>
    <w:rsid w:val="00647FFE"/>
    <w:rsid w:val="00651B18"/>
    <w:rsid w:val="00653355"/>
    <w:rsid w:val="006539E4"/>
    <w:rsid w:val="00663F48"/>
    <w:rsid w:val="00664562"/>
    <w:rsid w:val="006670BE"/>
    <w:rsid w:val="006712D8"/>
    <w:rsid w:val="00680D27"/>
    <w:rsid w:val="00685BF2"/>
    <w:rsid w:val="00687832"/>
    <w:rsid w:val="00690A51"/>
    <w:rsid w:val="0069179B"/>
    <w:rsid w:val="0069393E"/>
    <w:rsid w:val="00694A0A"/>
    <w:rsid w:val="00696155"/>
    <w:rsid w:val="006A46C2"/>
    <w:rsid w:val="006B6842"/>
    <w:rsid w:val="006C044A"/>
    <w:rsid w:val="006C2771"/>
    <w:rsid w:val="006C65C9"/>
    <w:rsid w:val="006C76ED"/>
    <w:rsid w:val="006D1216"/>
    <w:rsid w:val="006D4A44"/>
    <w:rsid w:val="006E01BA"/>
    <w:rsid w:val="006E0E6C"/>
    <w:rsid w:val="006E2620"/>
    <w:rsid w:val="006E2927"/>
    <w:rsid w:val="006E4437"/>
    <w:rsid w:val="006E7D14"/>
    <w:rsid w:val="00701367"/>
    <w:rsid w:val="00703FC5"/>
    <w:rsid w:val="007066F3"/>
    <w:rsid w:val="007070CC"/>
    <w:rsid w:val="007072EE"/>
    <w:rsid w:val="007100B7"/>
    <w:rsid w:val="00713FC8"/>
    <w:rsid w:val="00716F1B"/>
    <w:rsid w:val="00717CE4"/>
    <w:rsid w:val="00723EA7"/>
    <w:rsid w:val="00724BFC"/>
    <w:rsid w:val="00727EED"/>
    <w:rsid w:val="00733ADF"/>
    <w:rsid w:val="0073481C"/>
    <w:rsid w:val="00743225"/>
    <w:rsid w:val="00745300"/>
    <w:rsid w:val="00754719"/>
    <w:rsid w:val="00761DDF"/>
    <w:rsid w:val="00761EB9"/>
    <w:rsid w:val="00766F28"/>
    <w:rsid w:val="007747FD"/>
    <w:rsid w:val="00780800"/>
    <w:rsid w:val="00780CBD"/>
    <w:rsid w:val="00785288"/>
    <w:rsid w:val="00785366"/>
    <w:rsid w:val="007861EB"/>
    <w:rsid w:val="007912DC"/>
    <w:rsid w:val="00791A8A"/>
    <w:rsid w:val="007920EA"/>
    <w:rsid w:val="007A1C1F"/>
    <w:rsid w:val="007B6A87"/>
    <w:rsid w:val="007C1E4B"/>
    <w:rsid w:val="007C36F0"/>
    <w:rsid w:val="007C4E6B"/>
    <w:rsid w:val="007C63B4"/>
    <w:rsid w:val="007D750A"/>
    <w:rsid w:val="007E28D2"/>
    <w:rsid w:val="007E6E0F"/>
    <w:rsid w:val="007F24AA"/>
    <w:rsid w:val="007F6028"/>
    <w:rsid w:val="007F6793"/>
    <w:rsid w:val="007F6E4A"/>
    <w:rsid w:val="00804092"/>
    <w:rsid w:val="008047AC"/>
    <w:rsid w:val="00807FC9"/>
    <w:rsid w:val="008208E1"/>
    <w:rsid w:val="00821CBC"/>
    <w:rsid w:val="00825277"/>
    <w:rsid w:val="00825593"/>
    <w:rsid w:val="00826C42"/>
    <w:rsid w:val="00835F62"/>
    <w:rsid w:val="00836BC3"/>
    <w:rsid w:val="0084139E"/>
    <w:rsid w:val="00845E05"/>
    <w:rsid w:val="00851B4E"/>
    <w:rsid w:val="0085694F"/>
    <w:rsid w:val="008619E1"/>
    <w:rsid w:val="008638BD"/>
    <w:rsid w:val="00863DF1"/>
    <w:rsid w:val="00864B8A"/>
    <w:rsid w:val="0087117F"/>
    <w:rsid w:val="00876B16"/>
    <w:rsid w:val="0088506B"/>
    <w:rsid w:val="008855EA"/>
    <w:rsid w:val="00886CA6"/>
    <w:rsid w:val="0089606C"/>
    <w:rsid w:val="00897A33"/>
    <w:rsid w:val="008A45CD"/>
    <w:rsid w:val="008B389F"/>
    <w:rsid w:val="008B3D39"/>
    <w:rsid w:val="008B5007"/>
    <w:rsid w:val="008C137E"/>
    <w:rsid w:val="008C1BE9"/>
    <w:rsid w:val="008C1DA4"/>
    <w:rsid w:val="008C1FD6"/>
    <w:rsid w:val="008C58F2"/>
    <w:rsid w:val="008D22A1"/>
    <w:rsid w:val="008D392F"/>
    <w:rsid w:val="008E49EE"/>
    <w:rsid w:val="008E74F8"/>
    <w:rsid w:val="008E7EE2"/>
    <w:rsid w:val="008F5ED0"/>
    <w:rsid w:val="008F6066"/>
    <w:rsid w:val="00900483"/>
    <w:rsid w:val="00901A75"/>
    <w:rsid w:val="00902901"/>
    <w:rsid w:val="00911F04"/>
    <w:rsid w:val="00921725"/>
    <w:rsid w:val="00925248"/>
    <w:rsid w:val="00925AAF"/>
    <w:rsid w:val="00927D86"/>
    <w:rsid w:val="009359A9"/>
    <w:rsid w:val="009371A0"/>
    <w:rsid w:val="00937892"/>
    <w:rsid w:val="009443CD"/>
    <w:rsid w:val="009465F8"/>
    <w:rsid w:val="0094731C"/>
    <w:rsid w:val="00952D76"/>
    <w:rsid w:val="009549E4"/>
    <w:rsid w:val="00954D5D"/>
    <w:rsid w:val="009551A4"/>
    <w:rsid w:val="0097082F"/>
    <w:rsid w:val="00971601"/>
    <w:rsid w:val="009726E0"/>
    <w:rsid w:val="0097368A"/>
    <w:rsid w:val="009738D1"/>
    <w:rsid w:val="00974188"/>
    <w:rsid w:val="00981B87"/>
    <w:rsid w:val="00981D76"/>
    <w:rsid w:val="00986BC2"/>
    <w:rsid w:val="0098738F"/>
    <w:rsid w:val="00987D6B"/>
    <w:rsid w:val="00990BDB"/>
    <w:rsid w:val="009A1E83"/>
    <w:rsid w:val="009A2818"/>
    <w:rsid w:val="009A469C"/>
    <w:rsid w:val="009B4301"/>
    <w:rsid w:val="009B636B"/>
    <w:rsid w:val="009B6788"/>
    <w:rsid w:val="009B70C7"/>
    <w:rsid w:val="009B7A35"/>
    <w:rsid w:val="009C0EDD"/>
    <w:rsid w:val="009C1F90"/>
    <w:rsid w:val="009C21FB"/>
    <w:rsid w:val="009C4E7B"/>
    <w:rsid w:val="009C5755"/>
    <w:rsid w:val="009D4E2F"/>
    <w:rsid w:val="009D55E7"/>
    <w:rsid w:val="009D7BB8"/>
    <w:rsid w:val="009E02F4"/>
    <w:rsid w:val="009E1F11"/>
    <w:rsid w:val="009E2F02"/>
    <w:rsid w:val="009E32EF"/>
    <w:rsid w:val="009F5482"/>
    <w:rsid w:val="00A0089D"/>
    <w:rsid w:val="00A00E38"/>
    <w:rsid w:val="00A07B48"/>
    <w:rsid w:val="00A07C02"/>
    <w:rsid w:val="00A121E6"/>
    <w:rsid w:val="00A2046D"/>
    <w:rsid w:val="00A20DF9"/>
    <w:rsid w:val="00A23266"/>
    <w:rsid w:val="00A2519F"/>
    <w:rsid w:val="00A2613B"/>
    <w:rsid w:val="00A26590"/>
    <w:rsid w:val="00A3163D"/>
    <w:rsid w:val="00A31D21"/>
    <w:rsid w:val="00A3566C"/>
    <w:rsid w:val="00A40A31"/>
    <w:rsid w:val="00A439B4"/>
    <w:rsid w:val="00A44054"/>
    <w:rsid w:val="00A5111C"/>
    <w:rsid w:val="00A5348E"/>
    <w:rsid w:val="00A54621"/>
    <w:rsid w:val="00A60C97"/>
    <w:rsid w:val="00A67082"/>
    <w:rsid w:val="00A76B3D"/>
    <w:rsid w:val="00A76C40"/>
    <w:rsid w:val="00A77454"/>
    <w:rsid w:val="00A804DF"/>
    <w:rsid w:val="00A828F3"/>
    <w:rsid w:val="00A859A1"/>
    <w:rsid w:val="00A91D1D"/>
    <w:rsid w:val="00A9362E"/>
    <w:rsid w:val="00A9482A"/>
    <w:rsid w:val="00AA55BE"/>
    <w:rsid w:val="00AA6064"/>
    <w:rsid w:val="00AC568D"/>
    <w:rsid w:val="00AC7E6F"/>
    <w:rsid w:val="00AD33D1"/>
    <w:rsid w:val="00AD687C"/>
    <w:rsid w:val="00AD7491"/>
    <w:rsid w:val="00AE3620"/>
    <w:rsid w:val="00AF1AC1"/>
    <w:rsid w:val="00AF1D34"/>
    <w:rsid w:val="00AF1F64"/>
    <w:rsid w:val="00AF3745"/>
    <w:rsid w:val="00B03F51"/>
    <w:rsid w:val="00B12FCB"/>
    <w:rsid w:val="00B20755"/>
    <w:rsid w:val="00B212F7"/>
    <w:rsid w:val="00B22E06"/>
    <w:rsid w:val="00B23D67"/>
    <w:rsid w:val="00B2428C"/>
    <w:rsid w:val="00B2517D"/>
    <w:rsid w:val="00B256FA"/>
    <w:rsid w:val="00B26FF4"/>
    <w:rsid w:val="00B33C76"/>
    <w:rsid w:val="00B34672"/>
    <w:rsid w:val="00B3784B"/>
    <w:rsid w:val="00B412EC"/>
    <w:rsid w:val="00B41D47"/>
    <w:rsid w:val="00B44149"/>
    <w:rsid w:val="00B455D7"/>
    <w:rsid w:val="00B51D2F"/>
    <w:rsid w:val="00B52322"/>
    <w:rsid w:val="00B533C7"/>
    <w:rsid w:val="00B533FE"/>
    <w:rsid w:val="00B6738D"/>
    <w:rsid w:val="00B71CB5"/>
    <w:rsid w:val="00B72359"/>
    <w:rsid w:val="00B7626B"/>
    <w:rsid w:val="00B80BC7"/>
    <w:rsid w:val="00B81620"/>
    <w:rsid w:val="00B82248"/>
    <w:rsid w:val="00B83651"/>
    <w:rsid w:val="00B86F92"/>
    <w:rsid w:val="00B87106"/>
    <w:rsid w:val="00B87DB2"/>
    <w:rsid w:val="00B906D4"/>
    <w:rsid w:val="00B93C12"/>
    <w:rsid w:val="00BA0AF5"/>
    <w:rsid w:val="00BA2725"/>
    <w:rsid w:val="00BA46E8"/>
    <w:rsid w:val="00BB0C8F"/>
    <w:rsid w:val="00BB6FC3"/>
    <w:rsid w:val="00BB7815"/>
    <w:rsid w:val="00BC2419"/>
    <w:rsid w:val="00BC311C"/>
    <w:rsid w:val="00BC37E6"/>
    <w:rsid w:val="00BC69DF"/>
    <w:rsid w:val="00BC7C7F"/>
    <w:rsid w:val="00BE10A7"/>
    <w:rsid w:val="00BE7A14"/>
    <w:rsid w:val="00C00787"/>
    <w:rsid w:val="00C02BB9"/>
    <w:rsid w:val="00C04CA1"/>
    <w:rsid w:val="00C14AAB"/>
    <w:rsid w:val="00C24FEA"/>
    <w:rsid w:val="00C27E6B"/>
    <w:rsid w:val="00C32964"/>
    <w:rsid w:val="00C34797"/>
    <w:rsid w:val="00C4086B"/>
    <w:rsid w:val="00C412E7"/>
    <w:rsid w:val="00C51543"/>
    <w:rsid w:val="00C51774"/>
    <w:rsid w:val="00C53A52"/>
    <w:rsid w:val="00C547FC"/>
    <w:rsid w:val="00C61275"/>
    <w:rsid w:val="00C62FB2"/>
    <w:rsid w:val="00C637FE"/>
    <w:rsid w:val="00C66B27"/>
    <w:rsid w:val="00C72F3A"/>
    <w:rsid w:val="00C73DAC"/>
    <w:rsid w:val="00C80162"/>
    <w:rsid w:val="00C861B9"/>
    <w:rsid w:val="00C86AF3"/>
    <w:rsid w:val="00C9444C"/>
    <w:rsid w:val="00C9784B"/>
    <w:rsid w:val="00CA1189"/>
    <w:rsid w:val="00CA1CBC"/>
    <w:rsid w:val="00CA3EF2"/>
    <w:rsid w:val="00CA716F"/>
    <w:rsid w:val="00CA7CC5"/>
    <w:rsid w:val="00CB0231"/>
    <w:rsid w:val="00CB2CBA"/>
    <w:rsid w:val="00CB46F6"/>
    <w:rsid w:val="00CB4F4D"/>
    <w:rsid w:val="00CC11CA"/>
    <w:rsid w:val="00CC6F16"/>
    <w:rsid w:val="00CC7456"/>
    <w:rsid w:val="00CE028F"/>
    <w:rsid w:val="00CE0547"/>
    <w:rsid w:val="00CE2710"/>
    <w:rsid w:val="00CE3CB9"/>
    <w:rsid w:val="00CE44DA"/>
    <w:rsid w:val="00CF0A38"/>
    <w:rsid w:val="00CF1A50"/>
    <w:rsid w:val="00CF74B7"/>
    <w:rsid w:val="00D130B1"/>
    <w:rsid w:val="00D14E70"/>
    <w:rsid w:val="00D21565"/>
    <w:rsid w:val="00D250E8"/>
    <w:rsid w:val="00D26017"/>
    <w:rsid w:val="00D302FF"/>
    <w:rsid w:val="00D3062C"/>
    <w:rsid w:val="00D30DD0"/>
    <w:rsid w:val="00D32913"/>
    <w:rsid w:val="00D33548"/>
    <w:rsid w:val="00D35D24"/>
    <w:rsid w:val="00D36957"/>
    <w:rsid w:val="00D4340D"/>
    <w:rsid w:val="00D456C0"/>
    <w:rsid w:val="00D515C7"/>
    <w:rsid w:val="00D5248E"/>
    <w:rsid w:val="00D63F10"/>
    <w:rsid w:val="00D65A0C"/>
    <w:rsid w:val="00D66433"/>
    <w:rsid w:val="00D7131A"/>
    <w:rsid w:val="00D71F8A"/>
    <w:rsid w:val="00D72476"/>
    <w:rsid w:val="00D765B7"/>
    <w:rsid w:val="00D85588"/>
    <w:rsid w:val="00D90086"/>
    <w:rsid w:val="00D91565"/>
    <w:rsid w:val="00D932A4"/>
    <w:rsid w:val="00D94904"/>
    <w:rsid w:val="00D957C1"/>
    <w:rsid w:val="00DA7295"/>
    <w:rsid w:val="00DB3266"/>
    <w:rsid w:val="00DB336C"/>
    <w:rsid w:val="00DC2615"/>
    <w:rsid w:val="00DC7C6D"/>
    <w:rsid w:val="00DD14B1"/>
    <w:rsid w:val="00DD2A08"/>
    <w:rsid w:val="00DD41D0"/>
    <w:rsid w:val="00DD4605"/>
    <w:rsid w:val="00DD7F05"/>
    <w:rsid w:val="00DE07EB"/>
    <w:rsid w:val="00DE3AF4"/>
    <w:rsid w:val="00DE3FAE"/>
    <w:rsid w:val="00DF34C3"/>
    <w:rsid w:val="00DF357C"/>
    <w:rsid w:val="00E04DD1"/>
    <w:rsid w:val="00E050E3"/>
    <w:rsid w:val="00E23018"/>
    <w:rsid w:val="00E31946"/>
    <w:rsid w:val="00E33FFF"/>
    <w:rsid w:val="00E34B46"/>
    <w:rsid w:val="00E34C5B"/>
    <w:rsid w:val="00E3579A"/>
    <w:rsid w:val="00E360E9"/>
    <w:rsid w:val="00E3636C"/>
    <w:rsid w:val="00E36DAC"/>
    <w:rsid w:val="00E4651B"/>
    <w:rsid w:val="00E51EC9"/>
    <w:rsid w:val="00E55CDF"/>
    <w:rsid w:val="00E5777E"/>
    <w:rsid w:val="00E578CE"/>
    <w:rsid w:val="00E61F39"/>
    <w:rsid w:val="00E64B8C"/>
    <w:rsid w:val="00E73E6E"/>
    <w:rsid w:val="00E820AF"/>
    <w:rsid w:val="00E9393E"/>
    <w:rsid w:val="00E94B10"/>
    <w:rsid w:val="00E97C82"/>
    <w:rsid w:val="00EA45E7"/>
    <w:rsid w:val="00EA609B"/>
    <w:rsid w:val="00EA6DF3"/>
    <w:rsid w:val="00EB1AC2"/>
    <w:rsid w:val="00EB2C03"/>
    <w:rsid w:val="00EB431F"/>
    <w:rsid w:val="00EB6EC8"/>
    <w:rsid w:val="00EC4E46"/>
    <w:rsid w:val="00EC5B5C"/>
    <w:rsid w:val="00EC6E44"/>
    <w:rsid w:val="00ED0B23"/>
    <w:rsid w:val="00ED4710"/>
    <w:rsid w:val="00ED62A7"/>
    <w:rsid w:val="00ED7327"/>
    <w:rsid w:val="00EE19DF"/>
    <w:rsid w:val="00EE26BD"/>
    <w:rsid w:val="00EE3243"/>
    <w:rsid w:val="00EE7598"/>
    <w:rsid w:val="00EF047F"/>
    <w:rsid w:val="00EF2126"/>
    <w:rsid w:val="00EF69ED"/>
    <w:rsid w:val="00F0234D"/>
    <w:rsid w:val="00F0239D"/>
    <w:rsid w:val="00F06F24"/>
    <w:rsid w:val="00F0731C"/>
    <w:rsid w:val="00F132B7"/>
    <w:rsid w:val="00F149C7"/>
    <w:rsid w:val="00F17B7B"/>
    <w:rsid w:val="00F17F66"/>
    <w:rsid w:val="00F22F57"/>
    <w:rsid w:val="00F24289"/>
    <w:rsid w:val="00F24B72"/>
    <w:rsid w:val="00F31B60"/>
    <w:rsid w:val="00F41657"/>
    <w:rsid w:val="00F45DA8"/>
    <w:rsid w:val="00F52012"/>
    <w:rsid w:val="00F579EB"/>
    <w:rsid w:val="00F60396"/>
    <w:rsid w:val="00F62409"/>
    <w:rsid w:val="00F64DE5"/>
    <w:rsid w:val="00F74D15"/>
    <w:rsid w:val="00F83CD0"/>
    <w:rsid w:val="00F8495A"/>
    <w:rsid w:val="00F90796"/>
    <w:rsid w:val="00F93330"/>
    <w:rsid w:val="00F95B84"/>
    <w:rsid w:val="00FA0B46"/>
    <w:rsid w:val="00FA1220"/>
    <w:rsid w:val="00FA4832"/>
    <w:rsid w:val="00FA7703"/>
    <w:rsid w:val="00FA7E4B"/>
    <w:rsid w:val="00FB0621"/>
    <w:rsid w:val="00FB193F"/>
    <w:rsid w:val="00FB5655"/>
    <w:rsid w:val="00FB7BA9"/>
    <w:rsid w:val="00FC6C7C"/>
    <w:rsid w:val="00FD5050"/>
    <w:rsid w:val="00FD5565"/>
    <w:rsid w:val="00FD7342"/>
    <w:rsid w:val="00FD7EC5"/>
    <w:rsid w:val="00FE0526"/>
    <w:rsid w:val="00FE073B"/>
    <w:rsid w:val="00FE1BCB"/>
    <w:rsid w:val="00FE33B4"/>
    <w:rsid w:val="00FE5397"/>
    <w:rsid w:val="00FE61F3"/>
    <w:rsid w:val="00FF0581"/>
    <w:rsid w:val="00FF1504"/>
    <w:rsid w:val="00FF6B7A"/>
    <w:rsid w:val="00FF71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CD6066"/>
  <w15:chartTrackingRefBased/>
  <w15:docId w15:val="{D310BB3F-AAB1-4322-A041-D25DCA509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0D1"/>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30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30D1"/>
  </w:style>
  <w:style w:type="paragraph" w:styleId="Piedepgina">
    <w:name w:val="footer"/>
    <w:basedOn w:val="Normal"/>
    <w:link w:val="PiedepginaCar"/>
    <w:uiPriority w:val="99"/>
    <w:unhideWhenUsed/>
    <w:rsid w:val="004530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30D1"/>
  </w:style>
  <w:style w:type="paragraph" w:styleId="Prrafodelista">
    <w:name w:val="List Paragraph"/>
    <w:aliases w:val="lp1,List Paragraph1,Lista de nivel 1,4 Párrafo de lista,Figuras,Dot pt,No Spacing1,List Paragraph Char Char Char,Indicator Text,Numbered Para 1,DH1,Listas,Light Grid - Accent 31"/>
    <w:basedOn w:val="Normal"/>
    <w:link w:val="PrrafodelistaCar"/>
    <w:uiPriority w:val="34"/>
    <w:qFormat/>
    <w:rsid w:val="004530D1"/>
    <w:pPr>
      <w:ind w:left="720"/>
      <w:contextualSpacing/>
    </w:p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basedOn w:val="Fuentedeprrafopredeter"/>
    <w:link w:val="Prrafodelista"/>
    <w:uiPriority w:val="34"/>
    <w:locked/>
    <w:rsid w:val="004530D1"/>
  </w:style>
  <w:style w:type="character" w:styleId="Hipervnculo">
    <w:name w:val="Hyperlink"/>
    <w:basedOn w:val="Fuentedeprrafopredeter"/>
    <w:uiPriority w:val="99"/>
    <w:unhideWhenUsed/>
    <w:rsid w:val="003B37B3"/>
    <w:rPr>
      <w:color w:val="0563C1" w:themeColor="hyperlink"/>
      <w:u w:val="single"/>
    </w:rPr>
  </w:style>
  <w:style w:type="paragraph" w:styleId="NormalWeb">
    <w:name w:val="Normal (Web)"/>
    <w:basedOn w:val="Normal"/>
    <w:uiPriority w:val="99"/>
    <w:semiHidden/>
    <w:unhideWhenUsed/>
    <w:rsid w:val="005900F7"/>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6421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26C4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26C42"/>
    <w:rPr>
      <w:rFonts w:ascii="Segoe UI" w:hAnsi="Segoe UI" w:cs="Segoe UI"/>
      <w:sz w:val="18"/>
      <w:szCs w:val="18"/>
    </w:rPr>
  </w:style>
  <w:style w:type="table" w:customStyle="1" w:styleId="Tablaconcuadrcula1">
    <w:name w:val="Tabla con cuadrícula1"/>
    <w:basedOn w:val="Tablanormal"/>
    <w:next w:val="Tablaconcuadrcula"/>
    <w:uiPriority w:val="39"/>
    <w:rsid w:val="00A07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2752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757321">
      <w:bodyDiv w:val="1"/>
      <w:marLeft w:val="0"/>
      <w:marRight w:val="0"/>
      <w:marTop w:val="0"/>
      <w:marBottom w:val="0"/>
      <w:divBdr>
        <w:top w:val="none" w:sz="0" w:space="0" w:color="auto"/>
        <w:left w:val="none" w:sz="0" w:space="0" w:color="auto"/>
        <w:bottom w:val="none" w:sz="0" w:space="0" w:color="auto"/>
        <w:right w:val="none" w:sz="0" w:space="0" w:color="auto"/>
      </w:divBdr>
    </w:div>
    <w:div w:id="385955484">
      <w:bodyDiv w:val="1"/>
      <w:marLeft w:val="0"/>
      <w:marRight w:val="0"/>
      <w:marTop w:val="0"/>
      <w:marBottom w:val="0"/>
      <w:divBdr>
        <w:top w:val="none" w:sz="0" w:space="0" w:color="auto"/>
        <w:left w:val="none" w:sz="0" w:space="0" w:color="auto"/>
        <w:bottom w:val="none" w:sz="0" w:space="0" w:color="auto"/>
        <w:right w:val="none" w:sz="0" w:space="0" w:color="auto"/>
      </w:divBdr>
    </w:div>
    <w:div w:id="570509787">
      <w:bodyDiv w:val="1"/>
      <w:marLeft w:val="0"/>
      <w:marRight w:val="0"/>
      <w:marTop w:val="0"/>
      <w:marBottom w:val="0"/>
      <w:divBdr>
        <w:top w:val="none" w:sz="0" w:space="0" w:color="auto"/>
        <w:left w:val="none" w:sz="0" w:space="0" w:color="auto"/>
        <w:bottom w:val="none" w:sz="0" w:space="0" w:color="auto"/>
        <w:right w:val="none" w:sz="0" w:space="0" w:color="auto"/>
      </w:divBdr>
    </w:div>
    <w:div w:id="1064062045">
      <w:bodyDiv w:val="1"/>
      <w:marLeft w:val="0"/>
      <w:marRight w:val="0"/>
      <w:marTop w:val="0"/>
      <w:marBottom w:val="0"/>
      <w:divBdr>
        <w:top w:val="none" w:sz="0" w:space="0" w:color="auto"/>
        <w:left w:val="none" w:sz="0" w:space="0" w:color="auto"/>
        <w:bottom w:val="none" w:sz="0" w:space="0" w:color="auto"/>
        <w:right w:val="none" w:sz="0" w:space="0" w:color="auto"/>
      </w:divBdr>
    </w:div>
    <w:div w:id="127791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sstezac.gob.mx/inicio/index.php/gobierno-abiert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9B93B-8D72-4701-B29F-DE3C702D3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1106</TotalTime>
  <Pages>11</Pages>
  <Words>2371</Words>
  <Characters>13045</Characters>
  <Application>Microsoft Office Word</Application>
  <DocSecurity>0</DocSecurity>
  <Lines>108</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Gobierno Abierto</dc:creator>
  <cp:keywords/>
  <dc:description/>
  <cp:lastModifiedBy>IZAI</cp:lastModifiedBy>
  <cp:revision>12</cp:revision>
  <cp:lastPrinted>2019-11-04T16:13:00Z</cp:lastPrinted>
  <dcterms:created xsi:type="dcterms:W3CDTF">2019-11-04T17:56:00Z</dcterms:created>
  <dcterms:modified xsi:type="dcterms:W3CDTF">2019-11-14T18:14:00Z</dcterms:modified>
</cp:coreProperties>
</file>