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A08" w:rsidRPr="00661C32" w:rsidRDefault="00FA7EE3" w:rsidP="004D68B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61C32">
        <w:rPr>
          <w:rFonts w:ascii="Arial" w:hAnsi="Arial" w:cs="Arial"/>
          <w:b/>
          <w:sz w:val="24"/>
          <w:szCs w:val="24"/>
        </w:rPr>
        <w:t>ACTA DEL SECR</w:t>
      </w:r>
      <w:r w:rsidR="004D68B0" w:rsidRPr="00661C32">
        <w:rPr>
          <w:rFonts w:ascii="Arial" w:hAnsi="Arial" w:cs="Arial"/>
          <w:b/>
          <w:sz w:val="24"/>
          <w:szCs w:val="24"/>
        </w:rPr>
        <w:t>ETAR</w:t>
      </w:r>
      <w:r w:rsidRPr="00661C32">
        <w:rPr>
          <w:rFonts w:ascii="Arial" w:hAnsi="Arial" w:cs="Arial"/>
          <w:b/>
          <w:sz w:val="24"/>
          <w:szCs w:val="24"/>
        </w:rPr>
        <w:t>IADO TÉCNICO DE GOBIERNO ABIERTO, ZACATECAS</w:t>
      </w:r>
    </w:p>
    <w:p w:rsidR="00C17A08" w:rsidRPr="00661C32" w:rsidRDefault="00C17A08" w:rsidP="00AD11EC">
      <w:pPr>
        <w:spacing w:after="0" w:line="360" w:lineRule="auto"/>
        <w:jc w:val="center"/>
        <w:rPr>
          <w:sz w:val="24"/>
          <w:szCs w:val="24"/>
        </w:rPr>
      </w:pPr>
    </w:p>
    <w:p w:rsidR="00661C32" w:rsidRPr="00661C32" w:rsidRDefault="006969EE" w:rsidP="00661C3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Siendo las 12:00 horas del </w:t>
      </w:r>
      <w:r w:rsidR="00176D96" w:rsidRPr="00661C32">
        <w:rPr>
          <w:rFonts w:ascii="Arial" w:hAnsi="Arial" w:cs="Arial"/>
          <w:sz w:val="24"/>
          <w:szCs w:val="24"/>
        </w:rPr>
        <w:t xml:space="preserve"> 25 de septiembre del año en curso se </w:t>
      </w:r>
      <w:r>
        <w:rPr>
          <w:rFonts w:ascii="Arial" w:hAnsi="Arial" w:cs="Arial"/>
          <w:sz w:val="24"/>
          <w:szCs w:val="24"/>
        </w:rPr>
        <w:t>llevó a cabo la primera sesión</w:t>
      </w:r>
      <w:r w:rsidR="00176D96" w:rsidRPr="00661C3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</w:t>
      </w:r>
      <w:r w:rsidR="00176D96" w:rsidRPr="00661C32">
        <w:rPr>
          <w:rFonts w:ascii="Arial" w:hAnsi="Arial" w:cs="Arial"/>
          <w:sz w:val="24"/>
          <w:szCs w:val="24"/>
        </w:rPr>
        <w:t xml:space="preserve">el Secretariado Técnico </w:t>
      </w:r>
      <w:r>
        <w:rPr>
          <w:rFonts w:ascii="Arial" w:hAnsi="Arial" w:cs="Arial"/>
          <w:sz w:val="24"/>
          <w:szCs w:val="24"/>
        </w:rPr>
        <w:t xml:space="preserve">Local </w:t>
      </w:r>
      <w:r w:rsidR="00176D96" w:rsidRPr="00661C32"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</w:t>
      </w:r>
      <w:r w:rsidR="00176D96" w:rsidRPr="00661C32">
        <w:rPr>
          <w:rFonts w:ascii="Arial" w:hAnsi="Arial" w:cs="Arial"/>
          <w:sz w:val="24"/>
          <w:szCs w:val="24"/>
        </w:rPr>
        <w:t xml:space="preserve"> Gobierno Abierto en el Salón Fiesta </w:t>
      </w:r>
      <w:proofErr w:type="spellStart"/>
      <w:r w:rsidR="00176D96" w:rsidRPr="00661C32">
        <w:rPr>
          <w:rFonts w:ascii="Arial" w:hAnsi="Arial" w:cs="Arial"/>
          <w:sz w:val="24"/>
          <w:szCs w:val="24"/>
        </w:rPr>
        <w:t>Inn</w:t>
      </w:r>
      <w:proofErr w:type="spellEnd"/>
      <w:r w:rsidR="00176D96" w:rsidRPr="00661C32">
        <w:rPr>
          <w:rFonts w:ascii="Arial" w:hAnsi="Arial" w:cs="Arial"/>
          <w:sz w:val="24"/>
          <w:szCs w:val="24"/>
        </w:rPr>
        <w:t>,</w:t>
      </w:r>
      <w:r w:rsidR="00D948F1">
        <w:rPr>
          <w:rFonts w:ascii="Arial" w:hAnsi="Arial" w:cs="Arial"/>
          <w:sz w:val="24"/>
          <w:szCs w:val="24"/>
        </w:rPr>
        <w:t xml:space="preserve"> Zacatecas.</w:t>
      </w:r>
      <w:r w:rsidR="00176D96" w:rsidRPr="00661C32">
        <w:rPr>
          <w:rFonts w:ascii="Arial" w:hAnsi="Arial" w:cs="Arial"/>
          <w:sz w:val="24"/>
          <w:szCs w:val="24"/>
        </w:rPr>
        <w:t xml:space="preserve"> </w:t>
      </w:r>
      <w:r w:rsidR="00D948F1">
        <w:rPr>
          <w:rFonts w:ascii="Arial" w:hAnsi="Arial" w:cs="Arial"/>
          <w:sz w:val="24"/>
          <w:szCs w:val="24"/>
        </w:rPr>
        <w:t>P</w:t>
      </w:r>
      <w:r w:rsidR="00B501A6" w:rsidRPr="00661C32">
        <w:rPr>
          <w:rFonts w:ascii="Arial" w:hAnsi="Arial" w:cs="Arial"/>
          <w:sz w:val="24"/>
          <w:szCs w:val="24"/>
        </w:rPr>
        <w:t>or el Poder E</w:t>
      </w:r>
      <w:r w:rsidR="00176D96" w:rsidRPr="00661C32">
        <w:rPr>
          <w:rFonts w:ascii="Arial" w:hAnsi="Arial" w:cs="Arial"/>
          <w:sz w:val="24"/>
          <w:szCs w:val="24"/>
        </w:rPr>
        <w:t xml:space="preserve">jecutivo </w:t>
      </w:r>
      <w:r w:rsidR="00D948F1">
        <w:rPr>
          <w:rFonts w:ascii="Arial" w:hAnsi="Arial" w:cs="Arial"/>
          <w:sz w:val="24"/>
          <w:szCs w:val="24"/>
        </w:rPr>
        <w:t xml:space="preserve">el </w:t>
      </w:r>
      <w:r w:rsidR="00176D96" w:rsidRPr="00661C32">
        <w:rPr>
          <w:rFonts w:ascii="Arial" w:hAnsi="Arial" w:cs="Arial"/>
          <w:sz w:val="24"/>
          <w:szCs w:val="24"/>
        </w:rPr>
        <w:t xml:space="preserve">Lic. Salvador Eduardo Villa Almaraz, </w:t>
      </w:r>
      <w:r>
        <w:rPr>
          <w:rFonts w:ascii="Arial" w:hAnsi="Arial" w:cs="Arial"/>
          <w:sz w:val="24"/>
          <w:szCs w:val="24"/>
        </w:rPr>
        <w:t xml:space="preserve">suplente; </w:t>
      </w:r>
      <w:r w:rsidR="00176D96" w:rsidRPr="00661C32">
        <w:rPr>
          <w:rFonts w:ascii="Arial" w:hAnsi="Arial" w:cs="Arial"/>
          <w:sz w:val="24"/>
          <w:szCs w:val="24"/>
        </w:rPr>
        <w:t xml:space="preserve">del </w:t>
      </w:r>
      <w:r w:rsidR="00B501A6" w:rsidRPr="00661C32">
        <w:rPr>
          <w:rFonts w:ascii="Arial" w:hAnsi="Arial" w:cs="Arial"/>
          <w:sz w:val="24"/>
          <w:szCs w:val="24"/>
        </w:rPr>
        <w:t>Poder L</w:t>
      </w:r>
      <w:r w:rsidR="00176D96" w:rsidRPr="00661C32">
        <w:rPr>
          <w:rFonts w:ascii="Arial" w:hAnsi="Arial" w:cs="Arial"/>
          <w:sz w:val="24"/>
          <w:szCs w:val="24"/>
        </w:rPr>
        <w:t>egislativo</w:t>
      </w:r>
      <w:r w:rsidR="00D948F1">
        <w:rPr>
          <w:rFonts w:ascii="Arial" w:hAnsi="Arial" w:cs="Arial"/>
          <w:sz w:val="24"/>
          <w:szCs w:val="24"/>
        </w:rPr>
        <w:t xml:space="preserve"> la</w:t>
      </w:r>
      <w:r w:rsidR="00661C32" w:rsidRPr="00661C32">
        <w:rPr>
          <w:rFonts w:ascii="Arial" w:hAnsi="Arial" w:cs="Arial"/>
          <w:sz w:val="24"/>
          <w:szCs w:val="24"/>
        </w:rPr>
        <w:t xml:space="preserve"> Lic. Ana Lidia Longoria Cid</w:t>
      </w:r>
      <w:r>
        <w:rPr>
          <w:rFonts w:ascii="Arial" w:hAnsi="Arial" w:cs="Arial"/>
          <w:sz w:val="24"/>
          <w:szCs w:val="24"/>
        </w:rPr>
        <w:t>, representante</w:t>
      </w:r>
      <w:r w:rsidR="00176D96" w:rsidRPr="00661C32">
        <w:rPr>
          <w:rFonts w:ascii="Arial" w:hAnsi="Arial" w:cs="Arial"/>
          <w:sz w:val="24"/>
          <w:szCs w:val="24"/>
        </w:rPr>
        <w:t xml:space="preserve"> </w:t>
      </w:r>
      <w:r w:rsidR="00661C32" w:rsidRPr="00661C32">
        <w:rPr>
          <w:rFonts w:ascii="Arial" w:hAnsi="Arial" w:cs="Arial"/>
          <w:sz w:val="24"/>
          <w:szCs w:val="24"/>
        </w:rPr>
        <w:t xml:space="preserve"> y Lic. Diego Miguel Espinosa Medina</w:t>
      </w:r>
      <w:r w:rsidR="00176D96" w:rsidRPr="00661C32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suplente; </w:t>
      </w:r>
      <w:r w:rsidR="00176D96" w:rsidRPr="00661C32">
        <w:rPr>
          <w:rFonts w:ascii="Arial" w:hAnsi="Arial" w:cs="Arial"/>
          <w:sz w:val="24"/>
          <w:szCs w:val="24"/>
        </w:rPr>
        <w:t xml:space="preserve">del </w:t>
      </w:r>
      <w:r w:rsidR="00B501A6" w:rsidRPr="00661C32">
        <w:rPr>
          <w:rFonts w:ascii="Arial" w:hAnsi="Arial" w:cs="Arial"/>
          <w:sz w:val="24"/>
          <w:szCs w:val="24"/>
        </w:rPr>
        <w:t>Poder J</w:t>
      </w:r>
      <w:r w:rsidR="00D948F1">
        <w:rPr>
          <w:rFonts w:ascii="Arial" w:hAnsi="Arial" w:cs="Arial"/>
          <w:sz w:val="24"/>
          <w:szCs w:val="24"/>
        </w:rPr>
        <w:t>udicial la IS.</w:t>
      </w:r>
      <w:r w:rsidR="00176D96" w:rsidRPr="00661C32">
        <w:rPr>
          <w:rFonts w:ascii="Arial" w:hAnsi="Arial" w:cs="Arial"/>
          <w:sz w:val="24"/>
          <w:szCs w:val="24"/>
        </w:rPr>
        <w:t>C. Nadia Paola Hernández Bañuelos</w:t>
      </w:r>
      <w:r>
        <w:rPr>
          <w:rFonts w:ascii="Arial" w:hAnsi="Arial" w:cs="Arial"/>
          <w:sz w:val="24"/>
          <w:szCs w:val="24"/>
        </w:rPr>
        <w:t>, representante y</w:t>
      </w:r>
      <w:r w:rsidR="00176D96" w:rsidRPr="00661C32">
        <w:rPr>
          <w:rFonts w:ascii="Arial" w:hAnsi="Arial" w:cs="Arial"/>
          <w:sz w:val="24"/>
          <w:szCs w:val="24"/>
        </w:rPr>
        <w:t xml:space="preserve"> el Lic. Lenin Ernesto Morales Hernández,</w:t>
      </w:r>
      <w:r>
        <w:rPr>
          <w:rFonts w:ascii="Arial" w:hAnsi="Arial" w:cs="Arial"/>
          <w:sz w:val="24"/>
          <w:szCs w:val="24"/>
        </w:rPr>
        <w:t xml:space="preserve"> suplente; </w:t>
      </w:r>
      <w:r w:rsidR="00176D96" w:rsidRPr="00661C32">
        <w:rPr>
          <w:rFonts w:ascii="Arial" w:hAnsi="Arial" w:cs="Arial"/>
          <w:sz w:val="24"/>
          <w:szCs w:val="24"/>
        </w:rPr>
        <w:t xml:space="preserve"> de los Organismos Autónomos el Lic. José Héctor Velázquez Arredondo, </w:t>
      </w:r>
      <w:r w:rsidR="00625DD1">
        <w:rPr>
          <w:rFonts w:ascii="Arial" w:hAnsi="Arial" w:cs="Arial"/>
          <w:sz w:val="24"/>
          <w:szCs w:val="24"/>
        </w:rPr>
        <w:t xml:space="preserve">suplente del </w:t>
      </w:r>
      <w:r w:rsidR="00625DD1" w:rsidRPr="00DE5C6B">
        <w:rPr>
          <w:rFonts w:ascii="Arial" w:hAnsi="Arial" w:cs="Arial"/>
          <w:sz w:val="24"/>
          <w:szCs w:val="24"/>
        </w:rPr>
        <w:t xml:space="preserve">C. P. José Said </w:t>
      </w:r>
      <w:proofErr w:type="spellStart"/>
      <w:r w:rsidR="00625DD1" w:rsidRPr="00DE5C6B">
        <w:rPr>
          <w:rFonts w:ascii="Arial" w:hAnsi="Arial" w:cs="Arial"/>
          <w:sz w:val="24"/>
          <w:szCs w:val="24"/>
        </w:rPr>
        <w:t>Saman</w:t>
      </w:r>
      <w:proofErr w:type="spellEnd"/>
      <w:r w:rsidR="00625DD1" w:rsidRPr="00DE5C6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25DD1" w:rsidRPr="00DE5C6B">
        <w:rPr>
          <w:rFonts w:ascii="Arial" w:hAnsi="Arial" w:cs="Arial"/>
          <w:sz w:val="24"/>
          <w:szCs w:val="24"/>
        </w:rPr>
        <w:t>Zajúr</w:t>
      </w:r>
      <w:proofErr w:type="spellEnd"/>
      <w:r w:rsidR="00625DD1">
        <w:rPr>
          <w:rFonts w:ascii="Arial" w:hAnsi="Arial" w:cs="Arial"/>
          <w:sz w:val="24"/>
          <w:szCs w:val="24"/>
        </w:rPr>
        <w:t>;</w:t>
      </w:r>
      <w:r w:rsidR="00625DD1" w:rsidRPr="00661C32">
        <w:rPr>
          <w:rFonts w:ascii="Arial" w:hAnsi="Arial" w:cs="Arial"/>
          <w:sz w:val="24"/>
          <w:szCs w:val="24"/>
        </w:rPr>
        <w:t xml:space="preserve"> </w:t>
      </w:r>
      <w:r w:rsidR="00176D96" w:rsidRPr="00661C32">
        <w:rPr>
          <w:rFonts w:ascii="Arial" w:hAnsi="Arial" w:cs="Arial"/>
          <w:sz w:val="24"/>
          <w:szCs w:val="24"/>
        </w:rPr>
        <w:t>del Ayuntamiento de Zacatecas la Lic.</w:t>
      </w:r>
      <w:r w:rsidR="00D948F1">
        <w:rPr>
          <w:rFonts w:ascii="Arial" w:hAnsi="Arial" w:cs="Arial"/>
          <w:sz w:val="24"/>
          <w:szCs w:val="24"/>
        </w:rPr>
        <w:t xml:space="preserve"> Marisela Riva Palacio Natera,</w:t>
      </w:r>
      <w:r w:rsidR="00625DD1">
        <w:rPr>
          <w:rFonts w:ascii="Arial" w:hAnsi="Arial" w:cs="Arial"/>
          <w:sz w:val="24"/>
          <w:szCs w:val="24"/>
        </w:rPr>
        <w:t xml:space="preserve"> suplente;</w:t>
      </w:r>
      <w:r w:rsidR="00D948F1">
        <w:rPr>
          <w:rFonts w:ascii="Arial" w:hAnsi="Arial" w:cs="Arial"/>
          <w:sz w:val="24"/>
          <w:szCs w:val="24"/>
        </w:rPr>
        <w:t xml:space="preserve"> </w:t>
      </w:r>
      <w:r w:rsidR="00625DD1">
        <w:rPr>
          <w:rFonts w:ascii="Arial" w:hAnsi="Arial" w:cs="Arial"/>
          <w:sz w:val="24"/>
          <w:szCs w:val="24"/>
        </w:rPr>
        <w:t xml:space="preserve">de la </w:t>
      </w:r>
      <w:r w:rsidR="00176D96" w:rsidRPr="00661C32">
        <w:rPr>
          <w:rFonts w:ascii="Arial" w:hAnsi="Arial" w:cs="Arial"/>
          <w:sz w:val="24"/>
          <w:szCs w:val="24"/>
        </w:rPr>
        <w:t>Sociedad Civil el Ing. Rafael Guadarrama Padilla</w:t>
      </w:r>
      <w:r w:rsidR="00625DD1">
        <w:rPr>
          <w:rFonts w:ascii="Arial" w:hAnsi="Arial" w:cs="Arial"/>
          <w:sz w:val="24"/>
          <w:szCs w:val="24"/>
        </w:rPr>
        <w:t>, repr</w:t>
      </w:r>
      <w:bookmarkStart w:id="0" w:name="_GoBack"/>
      <w:bookmarkEnd w:id="0"/>
      <w:r w:rsidR="00625DD1">
        <w:rPr>
          <w:rFonts w:ascii="Arial" w:hAnsi="Arial" w:cs="Arial"/>
          <w:sz w:val="24"/>
          <w:szCs w:val="24"/>
        </w:rPr>
        <w:t>esentante</w:t>
      </w:r>
      <w:r w:rsidR="00176D96" w:rsidRPr="00661C32">
        <w:rPr>
          <w:rFonts w:ascii="Arial" w:hAnsi="Arial" w:cs="Arial"/>
          <w:sz w:val="24"/>
          <w:szCs w:val="24"/>
        </w:rPr>
        <w:t xml:space="preserve"> y la C. P. Silvia Saavedra Juárez</w:t>
      </w:r>
      <w:r w:rsidR="00625DD1">
        <w:rPr>
          <w:rFonts w:ascii="Arial" w:hAnsi="Arial" w:cs="Arial"/>
          <w:sz w:val="24"/>
          <w:szCs w:val="24"/>
        </w:rPr>
        <w:t>, suplente;</w:t>
      </w:r>
      <w:r w:rsidR="00176D96" w:rsidRPr="00661C32">
        <w:rPr>
          <w:rFonts w:ascii="Arial" w:hAnsi="Arial" w:cs="Arial"/>
          <w:sz w:val="24"/>
          <w:szCs w:val="24"/>
        </w:rPr>
        <w:t xml:space="preserve"> y de la Comisión Estatal para el Acceso a la Información Pública</w:t>
      </w:r>
      <w:r w:rsidR="00B501A6" w:rsidRPr="00661C32">
        <w:rPr>
          <w:rFonts w:ascii="Arial" w:hAnsi="Arial" w:cs="Arial"/>
          <w:sz w:val="24"/>
          <w:szCs w:val="24"/>
        </w:rPr>
        <w:t xml:space="preserve"> la Dra. Norma Julieta del Río Venegas</w:t>
      </w:r>
      <w:r w:rsidR="00625DD1">
        <w:rPr>
          <w:rFonts w:ascii="Arial" w:hAnsi="Arial" w:cs="Arial"/>
          <w:sz w:val="24"/>
          <w:szCs w:val="24"/>
        </w:rPr>
        <w:t>, representante</w:t>
      </w:r>
      <w:r w:rsidR="00B501A6" w:rsidRPr="00661C32">
        <w:rPr>
          <w:rFonts w:ascii="Arial" w:hAnsi="Arial" w:cs="Arial"/>
          <w:sz w:val="24"/>
          <w:szCs w:val="24"/>
        </w:rPr>
        <w:t xml:space="preserve"> y el C.P. José Antonio de la Torre Dueñas,</w:t>
      </w:r>
      <w:r w:rsidR="00625DD1">
        <w:rPr>
          <w:rFonts w:ascii="Arial" w:hAnsi="Arial" w:cs="Arial"/>
          <w:sz w:val="24"/>
          <w:szCs w:val="24"/>
        </w:rPr>
        <w:t xml:space="preserve"> suplente.</w:t>
      </w:r>
      <w:r w:rsidR="00B501A6" w:rsidRPr="00661C32">
        <w:rPr>
          <w:rFonts w:ascii="Arial" w:hAnsi="Arial" w:cs="Arial"/>
          <w:sz w:val="24"/>
          <w:szCs w:val="24"/>
        </w:rPr>
        <w:t xml:space="preserve"> </w:t>
      </w:r>
      <w:r w:rsidR="00625DD1">
        <w:rPr>
          <w:rFonts w:ascii="Arial" w:hAnsi="Arial" w:cs="Arial"/>
          <w:sz w:val="24"/>
          <w:szCs w:val="24"/>
        </w:rPr>
        <w:t xml:space="preserve"> L</w:t>
      </w:r>
      <w:r w:rsidR="00176D96" w:rsidRPr="00661C32">
        <w:rPr>
          <w:rFonts w:ascii="Arial" w:hAnsi="Arial" w:cs="Arial"/>
          <w:sz w:val="24"/>
          <w:szCs w:val="24"/>
        </w:rPr>
        <w:t>le</w:t>
      </w:r>
      <w:r w:rsidR="00661C32">
        <w:rPr>
          <w:rFonts w:ascii="Arial" w:hAnsi="Arial" w:cs="Arial"/>
          <w:sz w:val="24"/>
          <w:szCs w:val="24"/>
        </w:rPr>
        <w:t>gando a los siguientes acuerdos:</w:t>
      </w:r>
    </w:p>
    <w:p w:rsidR="00176D96" w:rsidRPr="00661C32" w:rsidRDefault="00176D96" w:rsidP="00AD11EC">
      <w:pPr>
        <w:spacing w:after="0" w:line="360" w:lineRule="auto"/>
        <w:jc w:val="center"/>
        <w:rPr>
          <w:sz w:val="24"/>
          <w:szCs w:val="24"/>
        </w:rPr>
      </w:pPr>
    </w:p>
    <w:p w:rsidR="00827AE4" w:rsidRPr="00661C32" w:rsidRDefault="00DF529F" w:rsidP="00DF529F">
      <w:pPr>
        <w:spacing w:after="0" w:line="36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661C32">
        <w:rPr>
          <w:rFonts w:ascii="Arial" w:hAnsi="Arial" w:cs="Arial"/>
          <w:b/>
          <w:sz w:val="24"/>
          <w:szCs w:val="24"/>
        </w:rPr>
        <w:t>ACUERDOS</w:t>
      </w:r>
    </w:p>
    <w:p w:rsidR="00DF529F" w:rsidRPr="00661C32" w:rsidRDefault="00DF529F" w:rsidP="00AD11EC">
      <w:pPr>
        <w:spacing w:after="0" w:line="36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DF529F" w:rsidRPr="00661C32" w:rsidRDefault="00827AE4" w:rsidP="0078004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61C32">
        <w:rPr>
          <w:rFonts w:ascii="Arial" w:hAnsi="Arial" w:cs="Arial"/>
          <w:sz w:val="24"/>
          <w:szCs w:val="24"/>
        </w:rPr>
        <w:t xml:space="preserve">PRIMERO: </w:t>
      </w:r>
      <w:r w:rsidR="00DF529F" w:rsidRPr="00661C32">
        <w:rPr>
          <w:rFonts w:ascii="Arial" w:hAnsi="Arial" w:cs="Arial"/>
          <w:sz w:val="24"/>
          <w:szCs w:val="24"/>
        </w:rPr>
        <w:t xml:space="preserve">Se propone al Ing. Fidel Álvarez González, Presidente de la Federación de Colegios y Asociaciones de Profesionistas de Zacatecas </w:t>
      </w:r>
      <w:r w:rsidR="00625DD1">
        <w:rPr>
          <w:rFonts w:ascii="Arial" w:hAnsi="Arial" w:cs="Arial"/>
          <w:sz w:val="24"/>
          <w:szCs w:val="24"/>
        </w:rPr>
        <w:t>como</w:t>
      </w:r>
      <w:r w:rsidR="00DF529F" w:rsidRPr="00661C32">
        <w:rPr>
          <w:rFonts w:ascii="Arial" w:hAnsi="Arial" w:cs="Arial"/>
          <w:sz w:val="24"/>
          <w:szCs w:val="24"/>
        </w:rPr>
        <w:t xml:space="preserve"> el FACILITADOR del Secretariado Técnico Local de Gobierno Abierto. Los integrantes del Secretariado se suman a la propuesta por unanimidad de votos.</w:t>
      </w:r>
    </w:p>
    <w:p w:rsidR="00DF529F" w:rsidRPr="00661C32" w:rsidRDefault="00DF529F" w:rsidP="00AD11EC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DF529F" w:rsidRPr="00661C32" w:rsidRDefault="00DF529F" w:rsidP="008C5BA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61C32">
        <w:rPr>
          <w:rFonts w:ascii="Arial" w:hAnsi="Arial" w:cs="Arial"/>
          <w:sz w:val="24"/>
          <w:szCs w:val="24"/>
        </w:rPr>
        <w:t xml:space="preserve">SEGUNDO: </w:t>
      </w:r>
      <w:r w:rsidR="008C5BA1" w:rsidRPr="00661C32">
        <w:rPr>
          <w:rFonts w:ascii="Arial" w:hAnsi="Arial" w:cs="Arial"/>
          <w:sz w:val="24"/>
          <w:szCs w:val="24"/>
        </w:rPr>
        <w:t>Se propone a la  C. P. Silvia Saavedra Juárez</w:t>
      </w:r>
      <w:r w:rsidR="00F207D4" w:rsidRPr="00661C32">
        <w:rPr>
          <w:rFonts w:ascii="Arial" w:hAnsi="Arial" w:cs="Arial"/>
          <w:sz w:val="24"/>
          <w:szCs w:val="24"/>
        </w:rPr>
        <w:t>,</w:t>
      </w:r>
      <w:r w:rsidR="008C5BA1" w:rsidRPr="00661C32">
        <w:rPr>
          <w:rFonts w:ascii="Arial" w:hAnsi="Arial" w:cs="Arial"/>
          <w:sz w:val="24"/>
          <w:szCs w:val="24"/>
        </w:rPr>
        <w:t xml:space="preserve"> </w:t>
      </w:r>
      <w:r w:rsidR="00F207D4" w:rsidRPr="00661C32">
        <w:rPr>
          <w:rFonts w:ascii="Arial" w:hAnsi="Arial" w:cs="Arial"/>
          <w:sz w:val="24"/>
          <w:szCs w:val="24"/>
        </w:rPr>
        <w:t>a la</w:t>
      </w:r>
      <w:r w:rsidR="008C5BA1" w:rsidRPr="00661C32">
        <w:rPr>
          <w:rFonts w:ascii="Arial" w:hAnsi="Arial" w:cs="Arial"/>
          <w:sz w:val="24"/>
          <w:szCs w:val="24"/>
        </w:rPr>
        <w:t xml:space="preserve"> Lic. Marisela Riva Palacio Natera y </w:t>
      </w:r>
      <w:r w:rsidR="00F207D4" w:rsidRPr="00661C32">
        <w:rPr>
          <w:rFonts w:ascii="Arial" w:hAnsi="Arial" w:cs="Arial"/>
          <w:sz w:val="24"/>
          <w:szCs w:val="24"/>
        </w:rPr>
        <w:t xml:space="preserve">a </w:t>
      </w:r>
      <w:r w:rsidR="008C5BA1" w:rsidRPr="00661C32">
        <w:rPr>
          <w:rFonts w:ascii="Arial" w:hAnsi="Arial" w:cs="Arial"/>
          <w:sz w:val="24"/>
          <w:szCs w:val="24"/>
        </w:rPr>
        <w:t>el Lic. Salvador Eduardo Villa Almaraz conformen el GRUPO REDACTOR para elaboración de</w:t>
      </w:r>
      <w:r w:rsidR="00176D96" w:rsidRPr="00661C32">
        <w:rPr>
          <w:rFonts w:ascii="Arial" w:hAnsi="Arial" w:cs="Arial"/>
          <w:sz w:val="24"/>
          <w:szCs w:val="24"/>
        </w:rPr>
        <w:t>l proyecto de</w:t>
      </w:r>
      <w:r w:rsidR="008C5BA1" w:rsidRPr="00661C32">
        <w:rPr>
          <w:rFonts w:ascii="Arial" w:hAnsi="Arial" w:cs="Arial"/>
          <w:sz w:val="24"/>
          <w:szCs w:val="24"/>
        </w:rPr>
        <w:t xml:space="preserve"> lineamientos </w:t>
      </w:r>
      <w:r w:rsidR="00176D96" w:rsidRPr="00661C32">
        <w:rPr>
          <w:rFonts w:ascii="Arial" w:hAnsi="Arial" w:cs="Arial"/>
          <w:sz w:val="24"/>
          <w:szCs w:val="24"/>
        </w:rPr>
        <w:t xml:space="preserve">y reglamento </w:t>
      </w:r>
      <w:r w:rsidR="008C5BA1" w:rsidRPr="00661C32">
        <w:rPr>
          <w:rFonts w:ascii="Arial" w:hAnsi="Arial" w:cs="Arial"/>
          <w:sz w:val="24"/>
          <w:szCs w:val="24"/>
        </w:rPr>
        <w:t>del Secretariado Técnico Local y en éste se plasme la operatividad del mismo. Los integrantes del Secretariado se suman a la propuesta por unanimidad de votos.</w:t>
      </w:r>
    </w:p>
    <w:p w:rsidR="00DF529F" w:rsidRPr="00661C32" w:rsidRDefault="00DF529F" w:rsidP="00AD11EC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8C5BA1" w:rsidRPr="00661C32" w:rsidRDefault="00DF529F" w:rsidP="008C5BA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61C32">
        <w:rPr>
          <w:rFonts w:ascii="Arial" w:hAnsi="Arial" w:cs="Arial"/>
          <w:sz w:val="24"/>
          <w:szCs w:val="24"/>
        </w:rPr>
        <w:lastRenderedPageBreak/>
        <w:t xml:space="preserve">TERCERO: </w:t>
      </w:r>
      <w:r w:rsidR="008C5BA1" w:rsidRPr="00661C32">
        <w:rPr>
          <w:rFonts w:ascii="Arial" w:hAnsi="Arial" w:cs="Arial"/>
          <w:sz w:val="24"/>
          <w:szCs w:val="24"/>
        </w:rPr>
        <w:t>Se propone que exista el Área de Secretaría de Acuerdos, para ello se propone a la LC. Humbelina Elizabeth López Loera</w:t>
      </w:r>
      <w:r w:rsidR="00176D96" w:rsidRPr="00661C32">
        <w:rPr>
          <w:rFonts w:ascii="Arial" w:hAnsi="Arial" w:cs="Arial"/>
          <w:sz w:val="24"/>
          <w:szCs w:val="24"/>
        </w:rPr>
        <w:t xml:space="preserve"> de la </w:t>
      </w:r>
      <w:r w:rsidR="00086D4C">
        <w:rPr>
          <w:rFonts w:ascii="Arial" w:hAnsi="Arial" w:cs="Arial"/>
          <w:sz w:val="24"/>
          <w:szCs w:val="24"/>
        </w:rPr>
        <w:t>CEAIP</w:t>
      </w:r>
      <w:r w:rsidR="008C5BA1" w:rsidRPr="00661C32">
        <w:rPr>
          <w:rFonts w:ascii="Arial" w:hAnsi="Arial" w:cs="Arial"/>
          <w:sz w:val="24"/>
          <w:szCs w:val="24"/>
        </w:rPr>
        <w:t>. Los integrantes del Secretariado se suman a la propuesta por unanimidad de votos.</w:t>
      </w:r>
    </w:p>
    <w:p w:rsidR="008C5BA1" w:rsidRPr="00661C32" w:rsidRDefault="008C5BA1" w:rsidP="008C5BA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86D4C" w:rsidRPr="00661C32" w:rsidRDefault="00DF529F" w:rsidP="00086D4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61C32">
        <w:rPr>
          <w:rFonts w:ascii="Arial" w:hAnsi="Arial" w:cs="Arial"/>
          <w:sz w:val="24"/>
          <w:szCs w:val="24"/>
        </w:rPr>
        <w:t>CUARTO:</w:t>
      </w:r>
      <w:r w:rsidR="00D948F1">
        <w:rPr>
          <w:rFonts w:ascii="Arial" w:hAnsi="Arial" w:cs="Arial"/>
          <w:sz w:val="24"/>
          <w:szCs w:val="24"/>
        </w:rPr>
        <w:t xml:space="preserve"> L</w:t>
      </w:r>
      <w:r w:rsidR="008C5BA1" w:rsidRPr="00661C32">
        <w:rPr>
          <w:rFonts w:ascii="Arial" w:hAnsi="Arial" w:cs="Arial"/>
          <w:sz w:val="24"/>
          <w:szCs w:val="24"/>
        </w:rPr>
        <w:t>a próxima reunión del Secretariado</w:t>
      </w:r>
      <w:r w:rsidR="00D948F1">
        <w:rPr>
          <w:rFonts w:ascii="Arial" w:hAnsi="Arial" w:cs="Arial"/>
          <w:sz w:val="24"/>
          <w:szCs w:val="24"/>
        </w:rPr>
        <w:t xml:space="preserve"> Técnico de Gobierno Abierto será </w:t>
      </w:r>
      <w:r w:rsidR="008C5BA1" w:rsidRPr="00661C32">
        <w:rPr>
          <w:rFonts w:ascii="Arial" w:hAnsi="Arial" w:cs="Arial"/>
          <w:sz w:val="24"/>
          <w:szCs w:val="24"/>
        </w:rPr>
        <w:t xml:space="preserve">el 4 noviembre a las 12:00 </w:t>
      </w:r>
      <w:r w:rsidR="00D948F1">
        <w:rPr>
          <w:rFonts w:ascii="Arial" w:hAnsi="Arial" w:cs="Arial"/>
          <w:sz w:val="24"/>
          <w:szCs w:val="24"/>
        </w:rPr>
        <w:t xml:space="preserve">horas </w:t>
      </w:r>
      <w:r w:rsidR="008C5BA1" w:rsidRPr="00661C32">
        <w:rPr>
          <w:rFonts w:ascii="Arial" w:hAnsi="Arial" w:cs="Arial"/>
          <w:sz w:val="24"/>
          <w:szCs w:val="24"/>
        </w:rPr>
        <w:t xml:space="preserve">en las instalaciones de la Comisión Estatal para el Acceso a la Información Pública con </w:t>
      </w:r>
      <w:r w:rsidR="0078004B" w:rsidRPr="00661C32">
        <w:rPr>
          <w:rFonts w:ascii="Arial" w:hAnsi="Arial" w:cs="Arial"/>
          <w:sz w:val="24"/>
          <w:szCs w:val="24"/>
        </w:rPr>
        <w:t xml:space="preserve">avances previos </w:t>
      </w:r>
      <w:r w:rsidR="00D948F1">
        <w:rPr>
          <w:rFonts w:ascii="Arial" w:hAnsi="Arial" w:cs="Arial"/>
          <w:sz w:val="24"/>
          <w:szCs w:val="24"/>
        </w:rPr>
        <w:t xml:space="preserve">del </w:t>
      </w:r>
      <w:r w:rsidR="00D948F1" w:rsidRPr="00661C32">
        <w:rPr>
          <w:rFonts w:ascii="Arial" w:hAnsi="Arial" w:cs="Arial"/>
          <w:sz w:val="24"/>
          <w:szCs w:val="24"/>
        </w:rPr>
        <w:t xml:space="preserve">Plan de Acción </w:t>
      </w:r>
      <w:r w:rsidR="00D948F1">
        <w:rPr>
          <w:rFonts w:ascii="Arial" w:hAnsi="Arial" w:cs="Arial"/>
          <w:sz w:val="24"/>
          <w:szCs w:val="24"/>
        </w:rPr>
        <w:t>en caso de ser necesarios</w:t>
      </w:r>
      <w:r w:rsidR="004D68B0" w:rsidRPr="00661C32">
        <w:rPr>
          <w:rFonts w:ascii="Arial" w:hAnsi="Arial" w:cs="Arial"/>
          <w:sz w:val="24"/>
          <w:szCs w:val="24"/>
        </w:rPr>
        <w:t>. De igual manera se acuerda que ese día se discutirá el proyecto del Reglamento coordinado por el GRUPO REDACTOR, con el compromiso que dicho grupo se compromete a entregarlo dos o tres días antes de la reunión.</w:t>
      </w:r>
      <w:r w:rsidR="00086D4C" w:rsidRPr="00086D4C">
        <w:rPr>
          <w:rFonts w:ascii="Arial" w:hAnsi="Arial" w:cs="Arial"/>
          <w:sz w:val="24"/>
          <w:szCs w:val="24"/>
        </w:rPr>
        <w:t xml:space="preserve"> </w:t>
      </w:r>
      <w:r w:rsidR="00086D4C" w:rsidRPr="00661C32">
        <w:rPr>
          <w:rFonts w:ascii="Arial" w:hAnsi="Arial" w:cs="Arial"/>
          <w:sz w:val="24"/>
          <w:szCs w:val="24"/>
        </w:rPr>
        <w:t>Los integrantes del Secretariado se suman a la propuesta por unanimidad de votos.</w:t>
      </w:r>
    </w:p>
    <w:p w:rsidR="0078004B" w:rsidRPr="00661C32" w:rsidRDefault="0078004B" w:rsidP="008C5BA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8004B" w:rsidRPr="00661C32" w:rsidRDefault="0078004B" w:rsidP="008C5BA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F529F" w:rsidRDefault="00FB7865" w:rsidP="00661C32">
      <w:pPr>
        <w:pStyle w:val="Prrafodelista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661C32">
        <w:rPr>
          <w:rFonts w:ascii="Arial" w:hAnsi="Arial" w:cs="Arial"/>
          <w:sz w:val="24"/>
          <w:szCs w:val="24"/>
        </w:rPr>
        <w:t xml:space="preserve">Una vez lo anterior, siendo agotados los puntos acordados, se da por terminada la Reunión que nos ocupa, a las trece horas con treinta minutos </w:t>
      </w:r>
      <w:r w:rsidR="00F05D8C" w:rsidRPr="00661C32">
        <w:rPr>
          <w:rFonts w:ascii="Arial" w:hAnsi="Arial" w:cs="Arial"/>
          <w:sz w:val="24"/>
          <w:szCs w:val="24"/>
        </w:rPr>
        <w:t>(13:30</w:t>
      </w:r>
      <w:r w:rsidR="00086D4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86D4C">
        <w:rPr>
          <w:rFonts w:ascii="Arial" w:hAnsi="Arial" w:cs="Arial"/>
          <w:sz w:val="24"/>
          <w:szCs w:val="24"/>
        </w:rPr>
        <w:t>Hrs</w:t>
      </w:r>
      <w:proofErr w:type="spellEnd"/>
      <w:r w:rsidRPr="00661C32">
        <w:rPr>
          <w:rFonts w:ascii="Arial" w:hAnsi="Arial" w:cs="Arial"/>
          <w:sz w:val="24"/>
          <w:szCs w:val="24"/>
        </w:rPr>
        <w:t xml:space="preserve">); levantándose la presente </w:t>
      </w:r>
      <w:r w:rsidR="00086D4C">
        <w:rPr>
          <w:rFonts w:ascii="Arial" w:hAnsi="Arial" w:cs="Arial"/>
          <w:sz w:val="24"/>
          <w:szCs w:val="24"/>
        </w:rPr>
        <w:t>Acta</w:t>
      </w:r>
      <w:r w:rsidRPr="00661C32">
        <w:rPr>
          <w:rFonts w:ascii="Arial" w:hAnsi="Arial" w:cs="Arial"/>
          <w:sz w:val="24"/>
          <w:szCs w:val="24"/>
        </w:rPr>
        <w:t xml:space="preserve">, para los efectos legales y administrativos a que haya lugar. Firmando la que en ella </w:t>
      </w:r>
      <w:proofErr w:type="gramStart"/>
      <w:r w:rsidRPr="00661C32">
        <w:rPr>
          <w:rFonts w:ascii="Arial" w:hAnsi="Arial" w:cs="Arial"/>
          <w:sz w:val="24"/>
          <w:szCs w:val="24"/>
        </w:rPr>
        <w:t>intervinieron</w:t>
      </w:r>
      <w:proofErr w:type="gramEnd"/>
      <w:r w:rsidRPr="00661C32">
        <w:rPr>
          <w:rFonts w:ascii="Arial" w:hAnsi="Arial" w:cs="Arial"/>
          <w:sz w:val="24"/>
          <w:szCs w:val="24"/>
        </w:rPr>
        <w:t xml:space="preserve"> y así quisieron hacerlo. ---------</w:t>
      </w:r>
      <w:r w:rsidR="00086D4C">
        <w:rPr>
          <w:rFonts w:ascii="Arial" w:hAnsi="Arial" w:cs="Arial"/>
          <w:sz w:val="24"/>
          <w:szCs w:val="24"/>
        </w:rPr>
        <w:t>--.</w:t>
      </w:r>
      <w:r w:rsidRPr="00661C32">
        <w:rPr>
          <w:rFonts w:ascii="Arial" w:hAnsi="Arial" w:cs="Arial"/>
          <w:sz w:val="24"/>
          <w:szCs w:val="24"/>
        </w:rPr>
        <w:t>Conste.</w:t>
      </w:r>
    </w:p>
    <w:p w:rsidR="00661C32" w:rsidRPr="00661C32" w:rsidRDefault="00661C32" w:rsidP="00661C32">
      <w:pPr>
        <w:pStyle w:val="Prrafodelista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575064" w:rsidRDefault="004D68B0" w:rsidP="004D68B0">
      <w:pPr>
        <w:jc w:val="center"/>
        <w:rPr>
          <w:rFonts w:ascii="Arial" w:hAnsi="Arial" w:cs="Arial"/>
          <w:b/>
          <w:sz w:val="24"/>
          <w:szCs w:val="24"/>
        </w:rPr>
      </w:pPr>
      <w:r w:rsidRPr="00661C32">
        <w:rPr>
          <w:rFonts w:ascii="Arial" w:hAnsi="Arial" w:cs="Arial"/>
          <w:b/>
          <w:sz w:val="24"/>
          <w:szCs w:val="24"/>
        </w:rPr>
        <w:t>Firmantes</w:t>
      </w:r>
    </w:p>
    <w:p w:rsidR="00661C32" w:rsidRPr="00661C32" w:rsidRDefault="00661C32" w:rsidP="004D68B0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661C32" w:rsidTr="00661C32">
        <w:trPr>
          <w:jc w:val="center"/>
        </w:trPr>
        <w:tc>
          <w:tcPr>
            <w:tcW w:w="4414" w:type="dxa"/>
          </w:tcPr>
          <w:p w:rsidR="00661C32" w:rsidRPr="00661C32" w:rsidRDefault="00661C32" w:rsidP="00661C32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61C32">
              <w:rPr>
                <w:rFonts w:ascii="Arial" w:hAnsi="Arial" w:cs="Arial"/>
                <w:b/>
                <w:sz w:val="24"/>
                <w:szCs w:val="24"/>
              </w:rPr>
              <w:t>Poder Ejecutivo</w:t>
            </w:r>
          </w:p>
          <w:p w:rsidR="00661C32" w:rsidRDefault="00661C32" w:rsidP="00661C3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948F1" w:rsidRDefault="00D948F1" w:rsidP="00661C3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61C32" w:rsidRDefault="00661C32" w:rsidP="00661C3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61C32" w:rsidRDefault="00661C32" w:rsidP="00661C3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C32">
              <w:rPr>
                <w:rFonts w:ascii="Arial" w:hAnsi="Arial" w:cs="Arial"/>
                <w:sz w:val="24"/>
                <w:szCs w:val="24"/>
              </w:rPr>
              <w:t>Lic. Salvador Eduardo Villa Almaraz</w:t>
            </w:r>
          </w:p>
          <w:p w:rsidR="00661C32" w:rsidRDefault="00661C32" w:rsidP="00661C3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4" w:type="dxa"/>
          </w:tcPr>
          <w:p w:rsidR="00661C32" w:rsidRPr="00661C32" w:rsidRDefault="00661C32" w:rsidP="00661C32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61C32">
              <w:rPr>
                <w:rFonts w:ascii="Arial" w:hAnsi="Arial" w:cs="Arial"/>
                <w:b/>
                <w:sz w:val="24"/>
                <w:szCs w:val="24"/>
              </w:rPr>
              <w:t>Poder Legislativo</w:t>
            </w:r>
          </w:p>
          <w:p w:rsidR="00661C32" w:rsidRDefault="00661C32" w:rsidP="00661C3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948F1" w:rsidRDefault="00D948F1" w:rsidP="00661C3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61C32" w:rsidRDefault="00661C32" w:rsidP="00661C3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61C32" w:rsidRDefault="00661C32" w:rsidP="00661C3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C32">
              <w:rPr>
                <w:rFonts w:ascii="Arial" w:hAnsi="Arial" w:cs="Arial"/>
                <w:sz w:val="24"/>
                <w:szCs w:val="24"/>
              </w:rPr>
              <w:t>Lic. Ana Lidia Longoria Cid</w:t>
            </w:r>
          </w:p>
          <w:p w:rsidR="00661C32" w:rsidRDefault="00661C32" w:rsidP="00661C3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948F1" w:rsidRDefault="00D948F1" w:rsidP="00661C3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61C32" w:rsidRDefault="00661C32" w:rsidP="00661C3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61C32" w:rsidRDefault="00661C32" w:rsidP="00661C3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C32">
              <w:rPr>
                <w:rFonts w:ascii="Arial" w:hAnsi="Arial" w:cs="Arial"/>
                <w:sz w:val="24"/>
                <w:szCs w:val="24"/>
              </w:rPr>
              <w:t>Lic. Diego Miguel Espinosa Medina</w:t>
            </w:r>
          </w:p>
        </w:tc>
      </w:tr>
      <w:tr w:rsidR="00661C32" w:rsidTr="00661C32">
        <w:trPr>
          <w:jc w:val="center"/>
        </w:trPr>
        <w:tc>
          <w:tcPr>
            <w:tcW w:w="4414" w:type="dxa"/>
          </w:tcPr>
          <w:p w:rsidR="00661C32" w:rsidRDefault="00661C32" w:rsidP="00661C32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61C32" w:rsidRPr="00661C32" w:rsidRDefault="00661C32" w:rsidP="00661C32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61C32">
              <w:rPr>
                <w:rFonts w:ascii="Arial" w:hAnsi="Arial" w:cs="Arial"/>
                <w:b/>
                <w:sz w:val="24"/>
                <w:szCs w:val="24"/>
              </w:rPr>
              <w:lastRenderedPageBreak/>
              <w:t>Poder Judicial</w:t>
            </w:r>
          </w:p>
          <w:p w:rsidR="00D948F1" w:rsidRDefault="00D948F1" w:rsidP="00661C3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366AD" w:rsidRDefault="003366AD" w:rsidP="00661C3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61C32" w:rsidRDefault="00661C32" w:rsidP="00661C3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61C32" w:rsidRDefault="00661C32" w:rsidP="00661C3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C32">
              <w:rPr>
                <w:rFonts w:ascii="Arial" w:hAnsi="Arial" w:cs="Arial"/>
                <w:sz w:val="24"/>
                <w:szCs w:val="24"/>
              </w:rPr>
              <w:t>IS. C. Nadia Paola Hernández Bañuelos</w:t>
            </w:r>
          </w:p>
          <w:p w:rsidR="00661C32" w:rsidRDefault="00661C32" w:rsidP="00661C3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61C32" w:rsidRDefault="00661C32" w:rsidP="00661C3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61C32" w:rsidRDefault="00661C32" w:rsidP="00661C3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C32">
              <w:rPr>
                <w:rFonts w:ascii="Arial" w:hAnsi="Arial" w:cs="Arial"/>
                <w:sz w:val="24"/>
                <w:szCs w:val="24"/>
              </w:rPr>
              <w:t>Lic. Lenin Ernesto Morales Hernández</w:t>
            </w:r>
          </w:p>
        </w:tc>
        <w:tc>
          <w:tcPr>
            <w:tcW w:w="4414" w:type="dxa"/>
          </w:tcPr>
          <w:p w:rsidR="00661C32" w:rsidRDefault="00661C32" w:rsidP="00661C32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61C32" w:rsidRPr="00661C32" w:rsidRDefault="00661C32" w:rsidP="00661C32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61C32">
              <w:rPr>
                <w:rFonts w:ascii="Arial" w:hAnsi="Arial" w:cs="Arial"/>
                <w:b/>
                <w:sz w:val="24"/>
                <w:szCs w:val="24"/>
              </w:rPr>
              <w:lastRenderedPageBreak/>
              <w:t>Organismos Autónomos</w:t>
            </w:r>
          </w:p>
          <w:p w:rsidR="00661C32" w:rsidRDefault="00661C32" w:rsidP="00661C3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61C32" w:rsidRDefault="00661C32" w:rsidP="00661C3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948F1" w:rsidRDefault="00D948F1" w:rsidP="00661C3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61C32" w:rsidRPr="00661C32" w:rsidRDefault="00661C32" w:rsidP="00661C3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C32">
              <w:rPr>
                <w:rFonts w:ascii="Arial" w:hAnsi="Arial" w:cs="Arial"/>
                <w:sz w:val="24"/>
                <w:szCs w:val="24"/>
              </w:rPr>
              <w:t>Lic. José Héctor Velázquez Arredondo</w:t>
            </w:r>
          </w:p>
        </w:tc>
      </w:tr>
      <w:tr w:rsidR="00661C32" w:rsidTr="00661C32">
        <w:trPr>
          <w:jc w:val="center"/>
        </w:trPr>
        <w:tc>
          <w:tcPr>
            <w:tcW w:w="4414" w:type="dxa"/>
          </w:tcPr>
          <w:p w:rsidR="00661C32" w:rsidRDefault="00661C32" w:rsidP="00661C32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948F1" w:rsidRDefault="00D948F1" w:rsidP="00661C32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61C32" w:rsidRPr="00661C32" w:rsidRDefault="00661C32" w:rsidP="00661C32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61C32">
              <w:rPr>
                <w:rFonts w:ascii="Arial" w:hAnsi="Arial" w:cs="Arial"/>
                <w:b/>
                <w:sz w:val="24"/>
                <w:szCs w:val="24"/>
              </w:rPr>
              <w:t>Ayuntamiento de Zacatecas</w:t>
            </w:r>
          </w:p>
          <w:p w:rsidR="00661C32" w:rsidRDefault="00661C32" w:rsidP="00661C3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61C32" w:rsidRDefault="00661C32" w:rsidP="00661C3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948F1" w:rsidRDefault="00D948F1" w:rsidP="00661C3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61C32" w:rsidRDefault="00661C32" w:rsidP="00661C3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C32">
              <w:rPr>
                <w:rFonts w:ascii="Arial" w:hAnsi="Arial" w:cs="Arial"/>
                <w:sz w:val="24"/>
                <w:szCs w:val="24"/>
              </w:rPr>
              <w:t>Lic. Marisela Riva Palacio Natera</w:t>
            </w:r>
          </w:p>
        </w:tc>
        <w:tc>
          <w:tcPr>
            <w:tcW w:w="4414" w:type="dxa"/>
          </w:tcPr>
          <w:p w:rsidR="00661C32" w:rsidRDefault="00661C32" w:rsidP="00661C32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948F1" w:rsidRDefault="00D948F1" w:rsidP="00661C32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61C32" w:rsidRPr="00661C32" w:rsidRDefault="00661C32" w:rsidP="00661C32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61C32">
              <w:rPr>
                <w:rFonts w:ascii="Arial" w:hAnsi="Arial" w:cs="Arial"/>
                <w:b/>
                <w:sz w:val="24"/>
                <w:szCs w:val="24"/>
              </w:rPr>
              <w:t>Sociedad Civil</w:t>
            </w:r>
          </w:p>
          <w:p w:rsidR="00661C32" w:rsidRDefault="00661C32" w:rsidP="00661C3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948F1" w:rsidRDefault="00D948F1" w:rsidP="00661C3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61C32" w:rsidRDefault="00661C32" w:rsidP="00661C3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61C32" w:rsidRDefault="00661C32" w:rsidP="00661C3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C32">
              <w:rPr>
                <w:rFonts w:ascii="Arial" w:hAnsi="Arial" w:cs="Arial"/>
                <w:sz w:val="24"/>
                <w:szCs w:val="24"/>
              </w:rPr>
              <w:t>Ing. Rafael Guadarrama Padilla</w:t>
            </w:r>
          </w:p>
          <w:p w:rsidR="00661C32" w:rsidRDefault="00661C32" w:rsidP="00661C3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948F1" w:rsidRDefault="00D948F1" w:rsidP="00661C3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61C32" w:rsidRDefault="00661C32" w:rsidP="00661C3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61C32" w:rsidRPr="00661C32" w:rsidRDefault="00661C32" w:rsidP="00661C3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C32">
              <w:rPr>
                <w:rFonts w:ascii="Arial" w:hAnsi="Arial" w:cs="Arial"/>
                <w:sz w:val="24"/>
                <w:szCs w:val="24"/>
              </w:rPr>
              <w:t>C. P. Silvia Saavedra Juárez</w:t>
            </w:r>
          </w:p>
        </w:tc>
      </w:tr>
      <w:tr w:rsidR="00661C32" w:rsidTr="006A1171">
        <w:trPr>
          <w:trHeight w:val="3644"/>
          <w:jc w:val="center"/>
        </w:trPr>
        <w:tc>
          <w:tcPr>
            <w:tcW w:w="4414" w:type="dxa"/>
          </w:tcPr>
          <w:p w:rsidR="00D948F1" w:rsidRDefault="00D948F1" w:rsidP="003366AD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61C32" w:rsidRPr="003366AD" w:rsidRDefault="00661C32" w:rsidP="003366AD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61C32">
              <w:rPr>
                <w:rFonts w:ascii="Arial" w:hAnsi="Arial" w:cs="Arial"/>
                <w:b/>
                <w:sz w:val="24"/>
                <w:szCs w:val="24"/>
              </w:rPr>
              <w:t>Comisión Estatal para el Acceso a la Información Pública</w:t>
            </w:r>
          </w:p>
          <w:p w:rsidR="00661C32" w:rsidRDefault="00661C32" w:rsidP="00661C3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61C32" w:rsidRDefault="00661C32" w:rsidP="00661C3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61C32" w:rsidRDefault="00661C32" w:rsidP="00661C3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C32">
              <w:rPr>
                <w:rFonts w:ascii="Arial" w:hAnsi="Arial" w:cs="Arial"/>
                <w:sz w:val="24"/>
                <w:szCs w:val="24"/>
              </w:rPr>
              <w:t>Dra. Norma Julieta del Río Venegas</w:t>
            </w:r>
          </w:p>
          <w:p w:rsidR="00661C32" w:rsidRDefault="00661C32" w:rsidP="00661C3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A1171" w:rsidRDefault="006A1171" w:rsidP="00661C3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61C32" w:rsidRDefault="00661C32" w:rsidP="00661C3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61C32" w:rsidRDefault="00661C32" w:rsidP="00661C3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C32">
              <w:rPr>
                <w:rFonts w:ascii="Arial" w:hAnsi="Arial" w:cs="Arial"/>
                <w:sz w:val="24"/>
                <w:szCs w:val="24"/>
              </w:rPr>
              <w:t>C.P. José Antonio de la Torre Dueñas</w:t>
            </w:r>
          </w:p>
        </w:tc>
        <w:tc>
          <w:tcPr>
            <w:tcW w:w="4414" w:type="dxa"/>
          </w:tcPr>
          <w:p w:rsidR="00661C32" w:rsidRPr="00661C32" w:rsidRDefault="00661C32" w:rsidP="00661C3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D68B0" w:rsidRPr="00661C32" w:rsidRDefault="004D68B0" w:rsidP="003366AD">
      <w:pPr>
        <w:jc w:val="both"/>
        <w:rPr>
          <w:rFonts w:ascii="Arial" w:hAnsi="Arial" w:cs="Arial"/>
          <w:sz w:val="24"/>
          <w:szCs w:val="24"/>
        </w:rPr>
      </w:pPr>
    </w:p>
    <w:sectPr w:rsidR="004D68B0" w:rsidRPr="00661C32" w:rsidSect="00661C32">
      <w:headerReference w:type="default" r:id="rId8"/>
      <w:footerReference w:type="default" r:id="rId9"/>
      <w:pgSz w:w="12240" w:h="15840" w:code="1"/>
      <w:pgMar w:top="1701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6E9E" w:rsidRDefault="00E06E9E" w:rsidP="008D32AB">
      <w:pPr>
        <w:spacing w:after="0" w:line="240" w:lineRule="auto"/>
      </w:pPr>
      <w:r>
        <w:separator/>
      </w:r>
    </w:p>
  </w:endnote>
  <w:endnote w:type="continuationSeparator" w:id="0">
    <w:p w:rsidR="00E06E9E" w:rsidRDefault="00E06E9E" w:rsidP="008D3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32AB" w:rsidRDefault="008D32AB">
    <w:pPr>
      <w:pStyle w:val="Piedepgina"/>
      <w:jc w:val="right"/>
    </w:pPr>
  </w:p>
  <w:p w:rsidR="008D32AB" w:rsidRDefault="008D32A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6E9E" w:rsidRDefault="00E06E9E" w:rsidP="008D32AB">
      <w:pPr>
        <w:spacing w:after="0" w:line="240" w:lineRule="auto"/>
      </w:pPr>
      <w:r>
        <w:separator/>
      </w:r>
    </w:p>
  </w:footnote>
  <w:footnote w:type="continuationSeparator" w:id="0">
    <w:p w:rsidR="00E06E9E" w:rsidRDefault="00E06E9E" w:rsidP="008D32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Content>
      <w:p w:rsidR="006A1171" w:rsidRDefault="006A1171">
        <w:pPr>
          <w:pStyle w:val="Encabezado"/>
          <w:jc w:val="right"/>
        </w:pPr>
        <w:r>
          <w:rPr>
            <w:lang w:val="es-ES"/>
          </w:rPr>
          <w:t xml:space="preserve">Página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625DD1">
          <w:rPr>
            <w:b/>
            <w:bCs/>
            <w:noProof/>
          </w:rPr>
          <w:t>3</w:t>
        </w:r>
        <w:r>
          <w:rPr>
            <w:b/>
            <w:bCs/>
            <w:sz w:val="24"/>
            <w:szCs w:val="24"/>
          </w:rPr>
          <w:fldChar w:fldCharType="end"/>
        </w:r>
        <w:r>
          <w:rPr>
            <w:lang w:val="es-ES"/>
          </w:rPr>
          <w:t xml:space="preserve"> de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625DD1">
          <w:rPr>
            <w:b/>
            <w:bCs/>
            <w:noProof/>
          </w:rPr>
          <w:t>3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6A1171" w:rsidRDefault="006A117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213E23"/>
    <w:multiLevelType w:val="hybridMultilevel"/>
    <w:tmpl w:val="DDA48140"/>
    <w:lvl w:ilvl="0" w:tplc="CF56C97A">
      <w:start w:val="2"/>
      <w:numFmt w:val="bullet"/>
      <w:lvlText w:val=""/>
      <w:lvlJc w:val="left"/>
      <w:pPr>
        <w:ind w:left="1068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9EB3D5F"/>
    <w:multiLevelType w:val="hybridMultilevel"/>
    <w:tmpl w:val="4C28F1A0"/>
    <w:lvl w:ilvl="0" w:tplc="CCAA2148">
      <w:start w:val="2"/>
      <w:numFmt w:val="bullet"/>
      <w:lvlText w:val=""/>
      <w:lvlJc w:val="left"/>
      <w:pPr>
        <w:ind w:left="1068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68A25632"/>
    <w:multiLevelType w:val="hybridMultilevel"/>
    <w:tmpl w:val="0354F13E"/>
    <w:lvl w:ilvl="0" w:tplc="7A5C8880">
      <w:start w:val="2"/>
      <w:numFmt w:val="bullet"/>
      <w:lvlText w:val=""/>
      <w:lvlJc w:val="left"/>
      <w:pPr>
        <w:ind w:left="1068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5D4"/>
    <w:rsid w:val="00086D4C"/>
    <w:rsid w:val="00176D96"/>
    <w:rsid w:val="001C1315"/>
    <w:rsid w:val="003366AD"/>
    <w:rsid w:val="0035216C"/>
    <w:rsid w:val="003C45D5"/>
    <w:rsid w:val="003E4104"/>
    <w:rsid w:val="003E4F1E"/>
    <w:rsid w:val="004931C5"/>
    <w:rsid w:val="004D68B0"/>
    <w:rsid w:val="005024E0"/>
    <w:rsid w:val="00575064"/>
    <w:rsid w:val="00625DD1"/>
    <w:rsid w:val="00661C32"/>
    <w:rsid w:val="006969EE"/>
    <w:rsid w:val="006A1171"/>
    <w:rsid w:val="007228FB"/>
    <w:rsid w:val="007559C7"/>
    <w:rsid w:val="0078004B"/>
    <w:rsid w:val="00825800"/>
    <w:rsid w:val="00827AE4"/>
    <w:rsid w:val="00875EDB"/>
    <w:rsid w:val="00880E23"/>
    <w:rsid w:val="008C5BA1"/>
    <w:rsid w:val="008D32AB"/>
    <w:rsid w:val="00A47514"/>
    <w:rsid w:val="00AC75C5"/>
    <w:rsid w:val="00AD11EC"/>
    <w:rsid w:val="00B04121"/>
    <w:rsid w:val="00B501A6"/>
    <w:rsid w:val="00C17A08"/>
    <w:rsid w:val="00D32D29"/>
    <w:rsid w:val="00D635D4"/>
    <w:rsid w:val="00D81129"/>
    <w:rsid w:val="00D948F1"/>
    <w:rsid w:val="00DD7107"/>
    <w:rsid w:val="00DF529F"/>
    <w:rsid w:val="00E06E9E"/>
    <w:rsid w:val="00E162B7"/>
    <w:rsid w:val="00E25E75"/>
    <w:rsid w:val="00E731E9"/>
    <w:rsid w:val="00E95DFC"/>
    <w:rsid w:val="00F05D8C"/>
    <w:rsid w:val="00F207D4"/>
    <w:rsid w:val="00FA7EE3"/>
    <w:rsid w:val="00FB7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006F7B-08DD-45B2-B476-283E477AB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17A0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D32A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D32AB"/>
  </w:style>
  <w:style w:type="paragraph" w:styleId="Piedepgina">
    <w:name w:val="footer"/>
    <w:basedOn w:val="Normal"/>
    <w:link w:val="PiedepginaCar"/>
    <w:uiPriority w:val="99"/>
    <w:unhideWhenUsed/>
    <w:rsid w:val="008D32A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D32AB"/>
  </w:style>
  <w:style w:type="paragraph" w:styleId="Textodeglobo">
    <w:name w:val="Balloon Text"/>
    <w:basedOn w:val="Normal"/>
    <w:link w:val="TextodegloboCar"/>
    <w:uiPriority w:val="99"/>
    <w:semiHidden/>
    <w:unhideWhenUsed/>
    <w:rsid w:val="00AC75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75C5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59"/>
    <w:rsid w:val="00661C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Orden de título" Version="2003"/>
</file>

<file path=customXml/itemProps1.xml><?xml version="1.0" encoding="utf-8"?>
<ds:datastoreItem xmlns:ds="http://schemas.openxmlformats.org/officeDocument/2006/customXml" ds:itemID="{D15B8A54-1160-4F68-A7EF-7EC3659AA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534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LICVICTOR</dc:creator>
  <cp:lastModifiedBy>Humbelina</cp:lastModifiedBy>
  <cp:revision>11</cp:revision>
  <cp:lastPrinted>2015-09-29T13:56:00Z</cp:lastPrinted>
  <dcterms:created xsi:type="dcterms:W3CDTF">2015-09-28T15:57:00Z</dcterms:created>
  <dcterms:modified xsi:type="dcterms:W3CDTF">2015-09-29T14:26:00Z</dcterms:modified>
</cp:coreProperties>
</file>