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A186" w14:textId="77777777" w:rsidR="0066371D" w:rsidRDefault="00B23FD0" w:rsidP="00B23FD0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40464CD" wp14:editId="079BB683">
            <wp:simplePos x="0" y="0"/>
            <wp:positionH relativeFrom="column">
              <wp:posOffset>-443865</wp:posOffset>
            </wp:positionH>
            <wp:positionV relativeFrom="paragraph">
              <wp:posOffset>-614680</wp:posOffset>
            </wp:positionV>
            <wp:extent cx="1072161" cy="952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bierno Abier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6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1A">
        <w:rPr>
          <w:b/>
          <w:sz w:val="40"/>
          <w:szCs w:val="40"/>
        </w:rPr>
        <w:t>Código Urbano</w:t>
      </w:r>
    </w:p>
    <w:p w14:paraId="48567A34" w14:textId="77777777" w:rsidR="00B23FD0" w:rsidRDefault="00B23FD0" w:rsidP="00B23F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de trabajo</w:t>
      </w:r>
    </w:p>
    <w:p w14:paraId="389B05A4" w14:textId="77777777" w:rsidR="00F1328F" w:rsidRDefault="00F1328F" w:rsidP="00B23F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Avances</w:t>
      </w:r>
    </w:p>
    <w:p w14:paraId="2E343BDF" w14:textId="77777777" w:rsidR="00B23FD0" w:rsidRDefault="00B23FD0" w:rsidP="00B23F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E9A4F1" w14:textId="77777777" w:rsidR="00033789" w:rsidRDefault="00F1328F" w:rsidP="00AB12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Derivado de los resultados del </w:t>
      </w:r>
      <w:r w:rsidRPr="009365D4">
        <w:rPr>
          <w:rFonts w:ascii="Arial" w:hAnsi="Arial" w:cs="Arial"/>
          <w:sz w:val="24"/>
          <w:szCs w:val="24"/>
        </w:rPr>
        <w:t>Foro Nacional por el derecho a la ciu</w:t>
      </w:r>
      <w:r>
        <w:rPr>
          <w:rFonts w:ascii="Arial" w:hAnsi="Arial" w:cs="Arial"/>
          <w:sz w:val="24"/>
          <w:szCs w:val="24"/>
        </w:rPr>
        <w:t>dad, México rumbo a hábitat III, celebrado en el e</w:t>
      </w:r>
      <w:r w:rsidRPr="009365D4">
        <w:rPr>
          <w:rFonts w:ascii="Arial" w:hAnsi="Arial" w:cs="Arial"/>
          <w:sz w:val="24"/>
          <w:szCs w:val="24"/>
        </w:rPr>
        <w:t>dificio CIC del Tecnológico de Monterrey Campus Zacatecas</w:t>
      </w:r>
      <w:r>
        <w:rPr>
          <w:rFonts w:ascii="Arial" w:hAnsi="Arial" w:cs="Arial"/>
          <w:sz w:val="24"/>
          <w:szCs w:val="24"/>
        </w:rPr>
        <w:t xml:space="preserve">, </w:t>
      </w:r>
      <w:r w:rsidR="00033789">
        <w:rPr>
          <w:rFonts w:ascii="Arial" w:hAnsi="Arial" w:cs="Arial"/>
          <w:sz w:val="24"/>
          <w:szCs w:val="24"/>
        </w:rPr>
        <w:t xml:space="preserve">el 18 de noviembre </w:t>
      </w:r>
      <w:r w:rsidR="00B71699">
        <w:rPr>
          <w:rFonts w:ascii="Arial" w:hAnsi="Arial" w:cs="Arial"/>
          <w:sz w:val="24"/>
          <w:szCs w:val="24"/>
        </w:rPr>
        <w:t xml:space="preserve">se realizaron </w:t>
      </w:r>
      <w:r w:rsidR="00B71699" w:rsidRPr="00103B49">
        <w:rPr>
          <w:rFonts w:ascii="Arial" w:hAnsi="Arial" w:cs="Arial"/>
          <w:sz w:val="24"/>
          <w:szCs w:val="24"/>
        </w:rPr>
        <w:t xml:space="preserve">mesas de trabajo </w:t>
      </w:r>
      <w:r w:rsidR="00033789" w:rsidRPr="00033789">
        <w:rPr>
          <w:rFonts w:ascii="Arial" w:hAnsi="Arial" w:cs="Arial"/>
          <w:sz w:val="24"/>
          <w:szCs w:val="24"/>
        </w:rPr>
        <w:t xml:space="preserve">organizadas coordinadamente por </w:t>
      </w:r>
      <w:r w:rsidR="00033789">
        <w:rPr>
          <w:rFonts w:ascii="Arial" w:hAnsi="Arial" w:cs="Arial"/>
          <w:sz w:val="24"/>
          <w:szCs w:val="24"/>
        </w:rPr>
        <w:t xml:space="preserve">el </w:t>
      </w:r>
      <w:r w:rsidR="00033789" w:rsidRPr="00033789">
        <w:rPr>
          <w:rFonts w:ascii="Arial" w:hAnsi="Arial" w:cs="Arial"/>
          <w:sz w:val="24"/>
          <w:szCs w:val="24"/>
        </w:rPr>
        <w:t>IZAI</w:t>
      </w:r>
      <w:r w:rsidR="00033789">
        <w:rPr>
          <w:rFonts w:ascii="Arial" w:hAnsi="Arial" w:cs="Arial"/>
          <w:sz w:val="24"/>
          <w:szCs w:val="24"/>
        </w:rPr>
        <w:t>, SINFRA</w:t>
      </w:r>
      <w:r w:rsidR="00033789" w:rsidRPr="00033789">
        <w:rPr>
          <w:rFonts w:ascii="Arial" w:hAnsi="Arial" w:cs="Arial"/>
          <w:sz w:val="24"/>
          <w:szCs w:val="24"/>
        </w:rPr>
        <w:t xml:space="preserve"> y la LXII Legislatura para analizar</w:t>
      </w:r>
      <w:r w:rsidR="00033789">
        <w:rPr>
          <w:rFonts w:ascii="Arial" w:hAnsi="Arial" w:cs="Arial"/>
          <w:sz w:val="24"/>
          <w:szCs w:val="24"/>
        </w:rPr>
        <w:t xml:space="preserve"> el proyecto del Código Urbano. Los temas a tratar e</w:t>
      </w:r>
      <w:r w:rsidR="00033789" w:rsidRPr="00033789">
        <w:rPr>
          <w:rFonts w:ascii="Arial" w:hAnsi="Arial" w:cs="Arial"/>
          <w:sz w:val="24"/>
          <w:szCs w:val="24"/>
        </w:rPr>
        <w:t>n las mesas</w:t>
      </w:r>
      <w:r w:rsidR="00033789">
        <w:rPr>
          <w:rFonts w:ascii="Arial" w:hAnsi="Arial" w:cs="Arial"/>
          <w:sz w:val="24"/>
          <w:szCs w:val="24"/>
        </w:rPr>
        <w:t xml:space="preserve"> fueron:</w:t>
      </w:r>
      <w:r w:rsidR="00033789" w:rsidRPr="00033789">
        <w:rPr>
          <w:rFonts w:ascii="Arial" w:hAnsi="Arial" w:cs="Arial"/>
          <w:sz w:val="24"/>
          <w:szCs w:val="24"/>
        </w:rPr>
        <w:t xml:space="preserve"> “Regularización, Fraccionamientos, Régimen en Condominio; y Medidas de Seguridad y Sanciones”, participaron instancias del sector público como el Registro Agrario Nacional; la Secretaría de Desarrollo Agrario, Territorial y Urbano (SEDATU); eI Instituto del Fondo Nacional de la Vivienda para los Trabajadores (INFONAVIT), Organismo Regularizador de la Tenencia de la Tierr</w:t>
      </w:r>
      <w:r w:rsidR="00033789">
        <w:rPr>
          <w:rFonts w:ascii="Arial" w:hAnsi="Arial" w:cs="Arial"/>
          <w:sz w:val="24"/>
          <w:szCs w:val="24"/>
        </w:rPr>
        <w:t>a en Zacatecas (ORETZA),</w:t>
      </w:r>
      <w:r w:rsidR="00033789" w:rsidRPr="00033789">
        <w:rPr>
          <w:rFonts w:ascii="Arial" w:hAnsi="Arial" w:cs="Arial"/>
          <w:sz w:val="24"/>
          <w:szCs w:val="24"/>
        </w:rPr>
        <w:t xml:space="preserve"> l</w:t>
      </w:r>
      <w:r w:rsidR="00033789">
        <w:rPr>
          <w:rFonts w:ascii="Arial" w:hAnsi="Arial" w:cs="Arial"/>
          <w:sz w:val="24"/>
          <w:szCs w:val="24"/>
        </w:rPr>
        <w:t xml:space="preserve">a Coordinación General Jurídica así como </w:t>
      </w:r>
      <w:r w:rsidR="00033789" w:rsidRPr="00033789">
        <w:rPr>
          <w:rFonts w:ascii="Arial" w:hAnsi="Arial" w:cs="Arial"/>
          <w:sz w:val="24"/>
          <w:szCs w:val="24"/>
        </w:rPr>
        <w:t>los Ayuntamientos de Zacatecas, Jerez, Tlaltenango, Sombrerete, y Guadalupe.</w:t>
      </w:r>
      <w:r w:rsidR="00033789">
        <w:rPr>
          <w:rFonts w:ascii="Arial" w:hAnsi="Arial" w:cs="Arial"/>
          <w:sz w:val="24"/>
          <w:szCs w:val="24"/>
        </w:rPr>
        <w:t xml:space="preserve"> P</w:t>
      </w:r>
      <w:r w:rsidR="00033789" w:rsidRPr="00033789">
        <w:rPr>
          <w:rFonts w:ascii="Arial" w:hAnsi="Arial" w:cs="Arial"/>
          <w:sz w:val="24"/>
          <w:szCs w:val="24"/>
        </w:rPr>
        <w:t>or parte del sector privado asistió sociedad civil especializada en el tema, entre ellos representantes la Cámara Nacional de la Industria y Desarrollo y Promoción de Vivienda (CANADEVI), el reconocido abogado zacatecano Uriel Márquez Valerio; y Rafael Guadarrama Padilla, representante de la Sociedad Civil en el Secretariado Técnico Local de Gobierno Abierto en Zacatecas.</w:t>
      </w:r>
    </w:p>
    <w:p w14:paraId="32697D9B" w14:textId="77777777" w:rsidR="00C8767A" w:rsidRDefault="00C8767A" w:rsidP="00AB12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8767A" w:rsidSect="00B23FD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01"/>
    <w:rsid w:val="000071F8"/>
    <w:rsid w:val="00033789"/>
    <w:rsid w:val="00035904"/>
    <w:rsid w:val="000B0F1D"/>
    <w:rsid w:val="000F7A3B"/>
    <w:rsid w:val="00145DE1"/>
    <w:rsid w:val="001E6D10"/>
    <w:rsid w:val="00287028"/>
    <w:rsid w:val="00325BF1"/>
    <w:rsid w:val="003636D5"/>
    <w:rsid w:val="003B5C62"/>
    <w:rsid w:val="005430AF"/>
    <w:rsid w:val="00634B01"/>
    <w:rsid w:val="0066371D"/>
    <w:rsid w:val="00664216"/>
    <w:rsid w:val="006A7E6E"/>
    <w:rsid w:val="007062E0"/>
    <w:rsid w:val="00773F1B"/>
    <w:rsid w:val="00786442"/>
    <w:rsid w:val="007912D0"/>
    <w:rsid w:val="00823F2B"/>
    <w:rsid w:val="00860FA2"/>
    <w:rsid w:val="009230CF"/>
    <w:rsid w:val="00931E67"/>
    <w:rsid w:val="009365D4"/>
    <w:rsid w:val="009F6B5B"/>
    <w:rsid w:val="00A13DD1"/>
    <w:rsid w:val="00A6045A"/>
    <w:rsid w:val="00A64ACC"/>
    <w:rsid w:val="00A81E72"/>
    <w:rsid w:val="00AB12DC"/>
    <w:rsid w:val="00AC65F2"/>
    <w:rsid w:val="00B23FD0"/>
    <w:rsid w:val="00B60E2C"/>
    <w:rsid w:val="00B71699"/>
    <w:rsid w:val="00B93193"/>
    <w:rsid w:val="00B9334F"/>
    <w:rsid w:val="00B967F9"/>
    <w:rsid w:val="00BB5546"/>
    <w:rsid w:val="00C8767A"/>
    <w:rsid w:val="00D3303E"/>
    <w:rsid w:val="00DC23F2"/>
    <w:rsid w:val="00F12874"/>
    <w:rsid w:val="00F1328F"/>
    <w:rsid w:val="00FB0F28"/>
    <w:rsid w:val="00FB297A"/>
    <w:rsid w:val="00FC6F1A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8B71"/>
  <w15:chartTrackingRefBased/>
  <w15:docId w15:val="{266EE043-7847-4FAC-B361-6434B5E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3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1119</Characters>
  <Application>Microsoft Macintosh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CEAIP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</dc:creator>
  <cp:keywords/>
  <dc:description/>
  <cp:lastModifiedBy>Gabriela Guel Alvarado</cp:lastModifiedBy>
  <cp:revision>2</cp:revision>
  <cp:lastPrinted>2016-08-17T14:06:00Z</cp:lastPrinted>
  <dcterms:created xsi:type="dcterms:W3CDTF">2017-01-11T23:42:00Z</dcterms:created>
  <dcterms:modified xsi:type="dcterms:W3CDTF">2017-01-11T23:42:00Z</dcterms:modified>
</cp:coreProperties>
</file>